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B4" w:rsidRDefault="00E926CF">
      <w:pPr>
        <w:pStyle w:val="1"/>
        <w:shd w:val="clear" w:color="auto" w:fill="FFFFFF"/>
        <w:rPr>
          <w:rFonts w:ascii="Simplified Arabic" w:eastAsia="Simplified Arabic" w:hAnsi="Simplified Arabic" w:cs="Simplified Arabic"/>
          <w:sz w:val="44"/>
          <w:szCs w:val="44"/>
          <w:lang w:bidi="ar-IQ"/>
        </w:rPr>
      </w:pPr>
      <w:bookmarkStart w:id="0" w:name="_GoBack"/>
      <w:bookmarkEnd w:id="0"/>
      <w:r>
        <w:rPr>
          <w:rFonts w:ascii="Simplified Arabic" w:eastAsia="Simplified Arabic" w:hAnsi="Simplified Arabic" w:cs="Simplified Arabic" w:hint="cs"/>
          <w:noProof/>
          <w:sz w:val="44"/>
          <w:szCs w:val="44"/>
        </w:rPr>
        <w:drawing>
          <wp:anchor distT="0" distB="0" distL="114300" distR="114300" simplePos="0" relativeHeight="251658240" behindDoc="0" locked="0" layoutInCell="1" allowOverlap="1">
            <wp:simplePos x="0" y="0"/>
            <wp:positionH relativeFrom="column">
              <wp:posOffset>-171450</wp:posOffset>
            </wp:positionH>
            <wp:positionV relativeFrom="paragraph">
              <wp:posOffset>76835</wp:posOffset>
            </wp:positionV>
            <wp:extent cx="1549400" cy="1549400"/>
            <wp:effectExtent l="57150" t="57150" r="50800" b="508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1549400" cy="1549400"/>
                    </a:xfrm>
                    <a:prstGeom prst="rect">
                      <a:avLst/>
                    </a:prstGeom>
                    <a:ln w="63500">
                      <a:solidFill>
                        <a:srgbClr val="333333"/>
                      </a:solidFill>
                      <a:prstDash val="solid"/>
                    </a:ln>
                  </pic:spPr>
                </pic:pic>
              </a:graphicData>
            </a:graphic>
          </wp:anchor>
        </w:drawing>
      </w:r>
    </w:p>
    <w:p w:rsidR="00F72EB4" w:rsidRDefault="00F72EB4">
      <w:pPr>
        <w:pStyle w:val="1"/>
        <w:rPr>
          <w:lang w:bidi="ar-IQ"/>
        </w:rPr>
      </w:pPr>
    </w:p>
    <w:p w:rsidR="00F72EB4" w:rsidRDefault="00F72EB4">
      <w:pPr>
        <w:pStyle w:val="1"/>
        <w:rPr>
          <w:lang w:bidi="ar-IQ"/>
        </w:rPr>
      </w:pP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b/>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E926CF" w:rsidRDefault="00E926CF" w:rsidP="00E926CF">
      <w:pPr>
        <w:pStyle w:val="1"/>
        <w:pBdr>
          <w:top w:val="nil"/>
          <w:left w:val="nil"/>
          <w:bottom w:val="nil"/>
          <w:right w:val="nil"/>
          <w:between w:val="nil"/>
        </w:pBdr>
        <w:ind w:left="-525" w:firstLine="525"/>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E926CF" w:rsidRDefault="00E926CF" w:rsidP="00E926CF">
      <w:pPr>
        <w:pStyle w:val="1"/>
        <w:pBdr>
          <w:top w:val="nil"/>
          <w:left w:val="nil"/>
          <w:bottom w:val="nil"/>
          <w:right w:val="nil"/>
          <w:between w:val="nil"/>
        </w:pBdr>
        <w:tabs>
          <w:tab w:val="left" w:pos="2877"/>
        </w:tabs>
        <w:ind w:left="-525" w:firstLine="525"/>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F72EB4" w:rsidRPr="00E926CF" w:rsidRDefault="00F72EB4">
      <w:pPr>
        <w:pStyle w:val="1"/>
        <w:rPr>
          <w:lang w:bidi="ar-IQ"/>
        </w:rPr>
      </w:pPr>
    </w:p>
    <w:p w:rsidR="00F72EB4" w:rsidRDefault="00F72EB4">
      <w:pPr>
        <w:pStyle w:val="1"/>
        <w:tabs>
          <w:tab w:val="left" w:pos="4563"/>
        </w:tabs>
        <w:rPr>
          <w:rFonts w:ascii="Simplified Arabic" w:eastAsia="Simplified Arabic" w:hAnsi="Simplified Arabic" w:cs="Simplified Arabic"/>
          <w:sz w:val="52"/>
          <w:szCs w:val="52"/>
        </w:rPr>
      </w:pPr>
    </w:p>
    <w:p w:rsidR="00F72EB4" w:rsidRDefault="00D14659">
      <w:pPr>
        <w:pStyle w:val="1"/>
        <w:tabs>
          <w:tab w:val="left" w:pos="4563"/>
        </w:tabs>
        <w:rPr>
          <w:rFonts w:ascii="Simplified Arabic" w:eastAsia="Simplified Arabic" w:hAnsi="Simplified Arabic" w:cs="Simplified Arabic"/>
          <w:color w:val="FFFFFF"/>
          <w:sz w:val="72"/>
          <w:szCs w:val="72"/>
        </w:rPr>
      </w:pPr>
      <w:r>
        <w:rPr>
          <w:rFonts w:ascii="Simplified Arabic" w:eastAsia="Simplified Arabic" w:hAnsi="Simplified Arabic" w:cs="Simplified Arabic"/>
          <w:noProof/>
          <w:color w:val="FFFFFF"/>
          <w:sz w:val="72"/>
          <w:szCs w:val="72"/>
        </w:rPr>
        <mc:AlternateContent>
          <mc:Choice Requires="wps">
            <w:drawing>
              <wp:anchor distT="0" distB="0" distL="114300" distR="114300" simplePos="0" relativeHeight="251659264"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5F0122" w:rsidRDefault="005F012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5F0122" w:rsidRDefault="005F0122">
                            <w:pPr>
                              <w:spacing w:line="240" w:lineRule="auto"/>
                              <w:ind w:left="0" w:hanging="2"/>
                            </w:pPr>
                          </w:p>
                          <w:p w:rsidR="005F0122" w:rsidRDefault="005F012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5F0122" w:rsidRDefault="005F0122">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rsidR="005F0122" w:rsidRDefault="005F0122">
                      <w:pPr>
                        <w:spacing w:line="240" w:lineRule="auto"/>
                        <w:ind w:left="0" w:hanging="2"/>
                      </w:pPr>
                    </w:p>
                    <w:p w:rsidR="005F0122" w:rsidRDefault="005F0122">
                      <w:pPr>
                        <w:spacing w:line="240" w:lineRule="auto"/>
                        <w:ind w:left="0" w:hanging="2"/>
                      </w:pPr>
                    </w:p>
                  </w:txbxContent>
                </v:textbox>
              </v:roundrect>
            </w:pict>
          </mc:Fallback>
        </mc:AlternateContent>
      </w:r>
      <w:r w:rsidR="00C65FD0">
        <w:rPr>
          <w:rFonts w:ascii="Simplified Arabic" w:eastAsia="Simplified Arabic" w:hAnsi="Simplified Arabic" w:cs="Simplified Arabic"/>
          <w:b/>
          <w:color w:val="FFFFFF"/>
          <w:sz w:val="72"/>
          <w:szCs w:val="72"/>
          <w:rtl/>
        </w:rPr>
        <w:t>دليل و</w:t>
      </w:r>
      <w:r w:rsidR="00E926CF">
        <w:rPr>
          <w:rFonts w:ascii="Simplified Arabic" w:eastAsia="Simplified Arabic" w:hAnsi="Simplified Arabic" w:cs="Simplified Arabic"/>
          <w:b/>
          <w:color w:val="FFFFFF"/>
          <w:sz w:val="72"/>
          <w:szCs w:val="72"/>
          <w:rtl/>
        </w:rPr>
        <w:t>صف البرنامج الأكاديمي وال</w:t>
      </w:r>
      <w:r w:rsidR="00C65FD0">
        <w:rPr>
          <w:rFonts w:ascii="Simplified Arabic" w:eastAsia="Simplified Arabic" w:hAnsi="Simplified Arabic" w:cs="Simplified Arabic"/>
          <w:b/>
          <w:color w:val="FFFFFF"/>
          <w:sz w:val="72"/>
          <w:szCs w:val="72"/>
          <w:rtl/>
        </w:rPr>
        <w:t xml:space="preserve"> وصف البرنامج الأكاديمي والمقرر الدراسي</w:t>
      </w:r>
    </w:p>
    <w:p w:rsidR="00F72EB4" w:rsidRDefault="00F72EB4">
      <w:pPr>
        <w:pStyle w:val="1"/>
        <w:rPr>
          <w:rFonts w:ascii="Simplified Arabic" w:eastAsia="Simplified Arabic" w:hAnsi="Simplified Arabic" w:cs="Simplified Arabic"/>
          <w:sz w:val="72"/>
          <w:szCs w:val="72"/>
        </w:rPr>
      </w:pPr>
    </w:p>
    <w:p w:rsidR="00F72EB4" w:rsidRDefault="00F72EB4">
      <w:pPr>
        <w:pStyle w:val="1"/>
        <w:rPr>
          <w:rFonts w:ascii="Simplified Arabic" w:eastAsia="Simplified Arabic" w:hAnsi="Simplified Arabic" w:cs="Simplified Arabic"/>
          <w:sz w:val="72"/>
          <w:szCs w:val="72"/>
        </w:rPr>
      </w:pPr>
    </w:p>
    <w:p w:rsidR="00F72EB4" w:rsidRDefault="00F72EB4">
      <w:pPr>
        <w:pStyle w:val="1"/>
        <w:jc w:val="center"/>
        <w:rPr>
          <w:rFonts w:ascii="Simplified Arabic" w:eastAsia="Simplified Arabic" w:hAnsi="Simplified Arabic" w:cs="Simplified Arabic"/>
          <w:sz w:val="72"/>
          <w:szCs w:val="72"/>
          <w:lang w:bidi="ar-IQ"/>
        </w:rPr>
      </w:pPr>
    </w:p>
    <w:p w:rsidR="00F72EB4" w:rsidRDefault="00C65FD0">
      <w:pPr>
        <w:pStyle w:val="1"/>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F72EB4" w:rsidRDefault="00C65FD0">
      <w:pPr>
        <w:pStyle w:val="1"/>
        <w:shd w:val="clear" w:color="auto" w:fill="FFFFFF"/>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F72EB4" w:rsidRDefault="00C65FD0">
      <w:pPr>
        <w:pStyle w:val="1"/>
        <w:shd w:val="clear" w:color="auto" w:fill="FFFFFF"/>
        <w:spacing w:before="240"/>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F72EB4" w:rsidRDefault="00C65FD0">
      <w:pPr>
        <w:pStyle w:val="1"/>
        <w:shd w:val="clear" w:color="auto" w:fill="FFFFFF"/>
        <w:ind w:left="-90"/>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spacing w:before="240"/>
        <w:ind w:left="-90"/>
        <w:jc w:val="both"/>
        <w:rPr>
          <w:rFonts w:ascii="Traditional Arabic" w:eastAsia="Traditional Arabic" w:hAnsi="Traditional Arabic" w:cs="Traditional Arabic"/>
          <w:sz w:val="32"/>
          <w:szCs w:val="32"/>
        </w:rPr>
      </w:pPr>
    </w:p>
    <w:p w:rsidR="00F72EB4" w:rsidRDefault="00F72EB4">
      <w:pPr>
        <w:pStyle w:val="1"/>
        <w:shd w:val="clear" w:color="auto" w:fill="FFFFFF"/>
        <w:ind w:left="-625"/>
        <w:jc w:val="center"/>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F72EB4">
      <w:pPr>
        <w:pStyle w:val="1"/>
        <w:shd w:val="clear" w:color="auto" w:fill="FFFFFF"/>
        <w:rPr>
          <w:rFonts w:ascii="Traditional Arabic" w:eastAsia="Traditional Arabic" w:hAnsi="Traditional Arabic" w:cs="Traditional Arabic"/>
          <w:sz w:val="32"/>
          <w:szCs w:val="32"/>
        </w:rPr>
      </w:pPr>
    </w:p>
    <w:p w:rsidR="00F72EB4" w:rsidRDefault="00C65FD0">
      <w:pPr>
        <w:pStyle w:val="1"/>
        <w:shd w:val="clear" w:color="auto" w:fill="FFFFFF"/>
        <w:ind w:left="-625"/>
        <w:rPr>
          <w:sz w:val="32"/>
          <w:szCs w:val="32"/>
        </w:rPr>
      </w:pPr>
      <w:r>
        <w:rPr>
          <w:b/>
          <w:sz w:val="32"/>
          <w:szCs w:val="32"/>
          <w:rtl/>
        </w:rPr>
        <w:lastRenderedPageBreak/>
        <w:t xml:space="preserve">          مفاهيم ومصطلحات: </w:t>
      </w:r>
    </w:p>
    <w:p w:rsidR="00F72EB4" w:rsidRDefault="00F72EB4">
      <w:pPr>
        <w:pStyle w:val="1"/>
        <w:shd w:val="clear" w:color="auto" w:fill="FFFFFF"/>
        <w:ind w:left="-625"/>
        <w:rPr>
          <w:sz w:val="32"/>
          <w:szCs w:val="32"/>
        </w:rPr>
      </w:pPr>
    </w:p>
    <w:p w:rsidR="00F72EB4" w:rsidRDefault="00C65FD0">
      <w:pPr>
        <w:pStyle w:val="1"/>
        <w:shd w:val="clear" w:color="auto" w:fill="FFFFFF"/>
        <w:ind w:left="90" w:hanging="715"/>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F72EB4" w:rsidRDefault="00C65FD0">
      <w:pPr>
        <w:pStyle w:val="1"/>
        <w:shd w:val="clear" w:color="auto" w:fill="FFFFFF"/>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F72EB4" w:rsidRDefault="00C65FD0">
      <w:pPr>
        <w:pStyle w:val="1"/>
        <w:shd w:val="clear" w:color="auto" w:fill="FFFFFF"/>
        <w:ind w:left="90"/>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F72EB4">
      <w:pPr>
        <w:pStyle w:val="1"/>
        <w:shd w:val="clear" w:color="auto" w:fill="FFFFFF"/>
        <w:ind w:left="90"/>
        <w:jc w:val="both"/>
        <w:rPr>
          <w:rFonts w:ascii="Simplified Arabic" w:eastAsia="Simplified Arabic" w:hAnsi="Simplified Arabic" w:cs="Simplified Arabic"/>
          <w:sz w:val="28"/>
          <w:szCs w:val="28"/>
        </w:rPr>
      </w:pPr>
    </w:p>
    <w:p w:rsidR="00F72EB4" w:rsidRDefault="00C65FD0">
      <w:pPr>
        <w:pStyle w:val="1"/>
        <w:shd w:val="clear" w:color="auto" w:fill="FFFFFF"/>
        <w:ind w:left="-625"/>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lastRenderedPageBreak/>
        <w:t>نموذج وصف البرنامج الأكاديمي</w:t>
      </w:r>
    </w:p>
    <w:p w:rsidR="00F72EB4" w:rsidRDefault="00F72EB4">
      <w:pPr>
        <w:pStyle w:val="1"/>
        <w:rPr>
          <w:rFonts w:ascii="Traditional Arabic" w:eastAsia="Traditional Arabic" w:hAnsi="Traditional Arabic" w:cs="Traditional Arabic"/>
          <w:sz w:val="32"/>
          <w:szCs w:val="32"/>
          <w:lang w:bidi="ar-IQ"/>
        </w:rPr>
      </w:pPr>
    </w:p>
    <w:p w:rsidR="00F72EB4" w:rsidRDefault="005400A4" w:rsidP="00EC15D2">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اسم الجامعة: جامعة</w:t>
      </w:r>
      <w:r w:rsidR="00C65FD0">
        <w:rPr>
          <w:rFonts w:ascii="Traditional Arabic" w:eastAsia="Traditional Arabic" w:hAnsi="Traditional Arabic" w:cs="Traditional Arabic"/>
          <w:b/>
          <w:sz w:val="32"/>
          <w:szCs w:val="32"/>
          <w:rtl/>
        </w:rPr>
        <w:t xml:space="preserve"> </w:t>
      </w:r>
      <w:r w:rsidR="00EC15D2">
        <w:rPr>
          <w:rFonts w:ascii="Traditional Arabic" w:eastAsia="Traditional Arabic" w:hAnsi="Traditional Arabic" w:cs="Traditional Arabic" w:hint="cs"/>
          <w:b/>
          <w:sz w:val="32"/>
          <w:szCs w:val="32"/>
          <w:rtl/>
        </w:rPr>
        <w:t>ميسان</w:t>
      </w:r>
      <w:r>
        <w:rPr>
          <w:rFonts w:ascii="Traditional Arabic" w:eastAsia="Traditional Arabic" w:hAnsi="Traditional Arabic" w:cs="Traditional Arabic"/>
          <w:b/>
          <w:sz w:val="32"/>
          <w:szCs w:val="32"/>
        </w:rPr>
        <w:t>.</w:t>
      </w:r>
    </w:p>
    <w:p w:rsidR="00F72EB4" w:rsidRDefault="005400A4" w:rsidP="00EC15D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w:t>
      </w:r>
      <w:r>
        <w:rPr>
          <w:rFonts w:ascii="Traditional Arabic" w:eastAsia="Traditional Arabic" w:hAnsi="Traditional Arabic" w:cs="Traditional Arabic" w:hint="cs"/>
          <w:b/>
          <w:sz w:val="32"/>
          <w:szCs w:val="32"/>
          <w:rtl/>
        </w:rPr>
        <w:t xml:space="preserve"> </w:t>
      </w:r>
      <w:r w:rsidR="00EC15D2">
        <w:rPr>
          <w:rFonts w:ascii="Traditional Arabic" w:eastAsia="Traditional Arabic" w:hAnsi="Traditional Arabic" w:cs="Traditional Arabic" w:hint="cs"/>
          <w:b/>
          <w:sz w:val="32"/>
          <w:szCs w:val="32"/>
          <w:rtl/>
        </w:rPr>
        <w:t xml:space="preserve">التربية </w:t>
      </w:r>
      <w:r w:rsidR="00E8396F">
        <w:rPr>
          <w:rFonts w:ascii="Traditional Arabic" w:eastAsia="Traditional Arabic" w:hAnsi="Traditional Arabic" w:cs="Traditional Arabic" w:hint="cs"/>
          <w:b/>
          <w:sz w:val="32"/>
          <w:szCs w:val="32"/>
          <w:rtl/>
        </w:rPr>
        <w:t>الأساسية</w:t>
      </w:r>
      <w:r>
        <w:rPr>
          <w:rFonts w:ascii="Traditional Arabic" w:eastAsia="Traditional Arabic" w:hAnsi="Traditional Arabic" w:cs="Traditional Arabic"/>
          <w:b/>
          <w:sz w:val="32"/>
          <w:szCs w:val="32"/>
        </w:rPr>
        <w:t>.</w:t>
      </w:r>
    </w:p>
    <w:p w:rsidR="00F72EB4" w:rsidRDefault="005400A4" w:rsidP="001B5EA2">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القسم العلمي: قسم </w:t>
      </w:r>
      <w:r w:rsidR="001B5EA2">
        <w:rPr>
          <w:rFonts w:ascii="Traditional Arabic" w:eastAsia="Traditional Arabic" w:hAnsi="Traditional Arabic" w:cs="Traditional Arabic" w:hint="cs"/>
          <w:b/>
          <w:sz w:val="32"/>
          <w:szCs w:val="32"/>
          <w:rtl/>
          <w:lang w:bidi="ar-IQ"/>
        </w:rPr>
        <w:t xml:space="preserve">التربية الفنية </w:t>
      </w:r>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w:t>
      </w:r>
      <w:r w:rsidR="005400A4">
        <w:rPr>
          <w:rFonts w:ascii="Traditional Arabic" w:eastAsia="Traditional Arabic" w:hAnsi="Traditional Arabic" w:cs="Traditional Arabic"/>
          <w:b/>
          <w:sz w:val="32"/>
          <w:szCs w:val="32"/>
          <w:rtl/>
        </w:rPr>
        <w:t xml:space="preserve">اديمي او المهني: بكالوريوس </w:t>
      </w:r>
      <w:r w:rsidR="005400A4">
        <w:rPr>
          <w:rFonts w:ascii="Traditional Arabic" w:eastAsia="Traditional Arabic" w:hAnsi="Traditional Arabic" w:cs="Traditional Arabic" w:hint="cs"/>
          <w:b/>
          <w:sz w:val="32"/>
          <w:szCs w:val="32"/>
          <w:rtl/>
        </w:rPr>
        <w:t>التربية الفنية</w:t>
      </w:r>
      <w:r w:rsidR="001B5EA2">
        <w:rPr>
          <w:rFonts w:ascii="Traditional Arabic" w:eastAsia="Traditional Arabic" w:hAnsi="Traditional Arabic" w:cs="Traditional Arabic" w:hint="cs"/>
          <w:b/>
          <w:sz w:val="32"/>
          <w:szCs w:val="32"/>
          <w:rtl/>
        </w:rPr>
        <w:t xml:space="preserve"> </w:t>
      </w:r>
    </w:p>
    <w:p w:rsidR="00F72EB4" w:rsidRDefault="00C65FD0" w:rsidP="001B5EA2">
      <w:pPr>
        <w:pStyle w:val="1"/>
        <w:ind w:left="-360"/>
        <w:rPr>
          <w:rFonts w:ascii="Traditional Arabic" w:eastAsia="Traditional Arabic" w:hAnsi="Traditional Arabic" w:cs="Traditional Arabic"/>
          <w:sz w:val="32"/>
          <w:szCs w:val="32"/>
          <w:lang w:bidi="ar-IQ"/>
        </w:rPr>
      </w:pPr>
      <w:r>
        <w:rPr>
          <w:rFonts w:ascii="Traditional Arabic" w:eastAsia="Traditional Arabic" w:hAnsi="Traditional Arabic" w:cs="Traditional Arabic"/>
          <w:b/>
          <w:sz w:val="32"/>
          <w:szCs w:val="32"/>
          <w:rtl/>
        </w:rPr>
        <w:t xml:space="preserve">    اسم الشهادة النهائية: بكالوريوس في </w:t>
      </w:r>
      <w:r w:rsidR="001B5EA2">
        <w:rPr>
          <w:rFonts w:ascii="Traditional Arabic" w:eastAsia="Traditional Arabic" w:hAnsi="Traditional Arabic" w:cs="Traditional Arabic" w:hint="cs"/>
          <w:b/>
          <w:sz w:val="32"/>
          <w:szCs w:val="32"/>
          <w:rtl/>
        </w:rPr>
        <w:t xml:space="preserve">التربية الفنية </w:t>
      </w:r>
    </w:p>
    <w:p w:rsidR="00F72EB4" w:rsidRDefault="00C65FD0" w:rsidP="005400A4">
      <w:pPr>
        <w:pStyle w:val="1"/>
        <w:ind w:left="-360"/>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t xml:space="preserve">     النظام الدراسي: </w:t>
      </w:r>
      <w:r w:rsidR="005400A4">
        <w:rPr>
          <w:rFonts w:ascii="Traditional Arabic" w:eastAsia="Traditional Arabic" w:hAnsi="Traditional Arabic" w:cs="Traditional Arabic" w:hint="cs"/>
          <w:b/>
          <w:sz w:val="32"/>
          <w:szCs w:val="32"/>
          <w:rtl/>
        </w:rPr>
        <w:t>فصلي/ كورسات</w:t>
      </w:r>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w:t>
      </w:r>
      <w:r w:rsidR="00E8396F">
        <w:rPr>
          <w:rFonts w:ascii="Traditional Arabic" w:eastAsia="Traditional Arabic" w:hAnsi="Traditional Arabic" w:cs="Traditional Arabic" w:hint="cs"/>
          <w:b/>
          <w:sz w:val="32"/>
          <w:szCs w:val="32"/>
          <w:rtl/>
        </w:rPr>
        <w:t>إعداد</w:t>
      </w:r>
      <w:r>
        <w:rPr>
          <w:rFonts w:ascii="Traditional Arabic" w:eastAsia="Traditional Arabic" w:hAnsi="Traditional Arabic" w:cs="Traditional Arabic"/>
          <w:b/>
          <w:sz w:val="32"/>
          <w:szCs w:val="32"/>
          <w:rtl/>
        </w:rPr>
        <w:t xml:space="preserve"> الوصف: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rsidP="001B5EA2">
      <w:pPr>
        <w:pStyle w:val="1"/>
        <w:ind w:left="-360"/>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Pr>
          <w:rFonts w:ascii="Traditional Arabic" w:eastAsia="Traditional Arabic" w:hAnsi="Traditional Arabic" w:cs="Traditional Arabic"/>
          <w:b/>
          <w:sz w:val="32"/>
          <w:szCs w:val="32"/>
        </w:rPr>
        <w:t>/</w:t>
      </w:r>
      <w:r w:rsidR="00EC15D2">
        <w:rPr>
          <w:rFonts w:ascii="Traditional Arabic" w:eastAsia="Traditional Arabic" w:hAnsi="Traditional Arabic" w:cs="Traditional Arabic"/>
          <w:b/>
          <w:sz w:val="32"/>
          <w:szCs w:val="32"/>
        </w:rPr>
        <w:t>7</w:t>
      </w:r>
      <w:r>
        <w:rPr>
          <w:rFonts w:ascii="Traditional Arabic" w:eastAsia="Traditional Arabic" w:hAnsi="Traditional Arabic" w:cs="Traditional Arabic"/>
          <w:b/>
          <w:sz w:val="32"/>
          <w:szCs w:val="32"/>
        </w:rPr>
        <w:t>/2024</w:t>
      </w:r>
      <w:r w:rsidR="001B5EA2">
        <w:rPr>
          <w:rFonts w:ascii="Traditional Arabic" w:eastAsia="Traditional Arabic" w:hAnsi="Traditional Arabic" w:cs="Traditional Arabic" w:hint="cs"/>
          <w:sz w:val="32"/>
          <w:szCs w:val="32"/>
          <w:rtl/>
        </w:rPr>
        <w:t>13</w:t>
      </w:r>
    </w:p>
    <w:p w:rsidR="00F72EB4" w:rsidRDefault="00C65FD0">
      <w:pPr>
        <w:pStyle w:val="1"/>
        <w:ind w:hanging="766"/>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Pr>
        <w:t xml:space="preserve">   </w:t>
      </w:r>
    </w:p>
    <w:p w:rsidR="00F72EB4" w:rsidRDefault="00F72EB4">
      <w:pPr>
        <w:pStyle w:val="1"/>
        <w:tabs>
          <w:tab w:val="left" w:pos="306"/>
        </w:tabs>
        <w:ind w:right="-1080"/>
        <w:rPr>
          <w:rFonts w:ascii="Traditional Arabic" w:eastAsia="Traditional Arabic" w:hAnsi="Traditional Arabic" w:cs="Traditional Arabic"/>
          <w:sz w:val="32"/>
          <w:szCs w:val="32"/>
          <w:lang w:bidi="ar-IQ"/>
        </w:rPr>
      </w:pPr>
    </w:p>
    <w:p w:rsidR="00F72EB4" w:rsidRDefault="00AD2781">
      <w:pPr>
        <w:pStyle w:val="1"/>
        <w:tabs>
          <w:tab w:val="left" w:pos="306"/>
        </w:tabs>
        <w:ind w:right="-1080"/>
        <w:rPr>
          <w:rFonts w:ascii="Traditional Arabic" w:eastAsia="Traditional Arabic" w:hAnsi="Traditional Arabic" w:cs="Traditional Arabic"/>
          <w:sz w:val="32"/>
          <w:szCs w:val="32"/>
        </w:rPr>
      </w:pPr>
      <w:r>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1312" behindDoc="0" locked="0" layoutInCell="1" hidden="0" allowOverlap="1" wp14:anchorId="3D02104A" wp14:editId="1337ADEB">
                <wp:simplePos x="0" y="0"/>
                <wp:positionH relativeFrom="column">
                  <wp:posOffset>-76835</wp:posOffset>
                </wp:positionH>
                <wp:positionV relativeFrom="paragraph">
                  <wp:posOffset>283210</wp:posOffset>
                </wp:positionV>
                <wp:extent cx="3314700" cy="1035050"/>
                <wp:effectExtent l="0" t="0" r="19050" b="1270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0" y="0"/>
                          <a:ext cx="331470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أ.م.د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5F0122" w:rsidRPr="00AD2781" w:rsidRDefault="005F0122"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5F0122" w:rsidRDefault="005F012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02104A" id="مستطيل 3" o:spid="_x0000_s1027" style="position:absolute;left:0;text-align:left;margin-left:-6.05pt;margin-top:22.3pt;width:261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" strokecolor="white">
                <v:stroke startarrowwidth="narrow" startarrowlength="short" endarrowwidth="narrow" endarrowlength="short"/>
                <v:textbox inset="2.53958mm,1.2694mm,2.53958mm,1.2694mm">
                  <w:txbxContent>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sidRPr="00AD2781">
                        <w:rPr>
                          <w:rFonts w:ascii="Traditional Arabic" w:eastAsia="Traditional Arabic" w:hAnsi="Traditional Arabic" w:cs="Traditional Arabic"/>
                          <w:b/>
                          <w:color w:val="000000"/>
                          <w:sz w:val="32"/>
                          <w:szCs w:val="32"/>
                        </w:rPr>
                        <w:t>:</w:t>
                      </w:r>
                      <w:r w:rsidRPr="00AD2781">
                        <w:rPr>
                          <w:rFonts w:hint="cs"/>
                          <w:sz w:val="32"/>
                          <w:szCs w:val="32"/>
                          <w:rtl/>
                        </w:rPr>
                        <w:t xml:space="preserve"> أ.م.د عمار </w:t>
                      </w:r>
                      <w:r>
                        <w:rPr>
                          <w:rFonts w:hint="cs"/>
                          <w:sz w:val="32"/>
                          <w:szCs w:val="32"/>
                          <w:rtl/>
                        </w:rPr>
                        <w:t>محمد</w:t>
                      </w:r>
                      <w:r w:rsidRPr="00AD2781">
                        <w:rPr>
                          <w:rFonts w:hint="cs"/>
                          <w:sz w:val="32"/>
                          <w:szCs w:val="32"/>
                          <w:rtl/>
                        </w:rPr>
                        <w:t xml:space="preserve"> </w:t>
                      </w:r>
                      <w:r>
                        <w:rPr>
                          <w:rFonts w:hint="cs"/>
                          <w:sz w:val="32"/>
                          <w:szCs w:val="32"/>
                          <w:rtl/>
                        </w:rPr>
                        <w:t xml:space="preserve">حطاب </w:t>
                      </w:r>
                    </w:p>
                    <w:p w:rsidR="005F0122" w:rsidRPr="00AD2781" w:rsidRDefault="005F0122" w:rsidP="00AD2781">
                      <w:pPr>
                        <w:spacing w:line="240" w:lineRule="auto"/>
                        <w:ind w:left="1" w:right="180" w:hanging="3"/>
                        <w:jc w:val="both"/>
                        <w:rPr>
                          <w:sz w:val="32"/>
                          <w:szCs w:val="32"/>
                        </w:rPr>
                      </w:pPr>
                      <w:r w:rsidRPr="00AD2781">
                        <w:rPr>
                          <w:rFonts w:ascii="Traditional Arabic" w:eastAsia="Traditional Arabic" w:hAnsi="Traditional Arabic" w:cs="Traditional Arabic"/>
                          <w:b/>
                          <w:bCs/>
                          <w:color w:val="000000"/>
                          <w:sz w:val="32"/>
                          <w:szCs w:val="32"/>
                          <w:rtl/>
                        </w:rPr>
                        <w:t>التاريخ</w:t>
                      </w:r>
                      <w:r w:rsidRPr="00AD2781">
                        <w:rPr>
                          <w:rFonts w:ascii="Traditional Arabic" w:eastAsia="Traditional Arabic" w:hAnsi="Traditional Arabic" w:cs="Traditional Arabic"/>
                          <w:b/>
                          <w:color w:val="000000"/>
                          <w:sz w:val="32"/>
                          <w:szCs w:val="32"/>
                        </w:rPr>
                        <w:t xml:space="preserve">   :</w:t>
                      </w:r>
                      <w:r w:rsidRPr="00AD2781">
                        <w:rPr>
                          <w:rFonts w:hint="cs"/>
                          <w:sz w:val="32"/>
                          <w:szCs w:val="32"/>
                          <w:rtl/>
                        </w:rPr>
                        <w:t>2024/7/13</w:t>
                      </w:r>
                    </w:p>
                    <w:p w:rsidR="005F0122" w:rsidRDefault="005F0122">
                      <w:pPr>
                        <w:spacing w:line="240" w:lineRule="auto"/>
                        <w:ind w:left="0" w:hanging="2"/>
                      </w:pPr>
                    </w:p>
                  </w:txbxContent>
                </v:textbox>
                <w10:wrap type="square"/>
              </v:rect>
            </w:pict>
          </mc:Fallback>
        </mc:AlternateContent>
      </w:r>
      <w:r w:rsidR="00D14659">
        <w:rPr>
          <w:rFonts w:ascii="Traditional Arabic" w:eastAsia="Traditional Arabic" w:hAnsi="Traditional Arabic" w:cs="Traditional Arabic"/>
          <w:noProof/>
          <w:sz w:val="32"/>
          <w:szCs w:val="32"/>
        </w:rPr>
        <mc:AlternateContent>
          <mc:Choice Requires="wps">
            <w:drawing>
              <wp:anchor distT="45720" distB="45720" distL="114300" distR="114300" simplePos="0" relativeHeight="251660288" behindDoc="0" locked="0" layoutInCell="1" hidden="0" allowOverlap="1" wp14:anchorId="5317C8C3" wp14:editId="527DBE80">
                <wp:simplePos x="0" y="0"/>
                <wp:positionH relativeFrom="column">
                  <wp:posOffset>3466465</wp:posOffset>
                </wp:positionH>
                <wp:positionV relativeFrom="paragraph">
                  <wp:posOffset>283210</wp:posOffset>
                </wp:positionV>
                <wp:extent cx="3171825" cy="1314450"/>
                <wp:effectExtent l="0" t="0" r="28575" b="1905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171825" cy="13144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F0122" w:rsidRDefault="005F0122"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زيد طالب فالح</w:t>
                            </w:r>
                            <w:r>
                              <w:rPr>
                                <w:rFonts w:hint="cs"/>
                                <w:rtl/>
                              </w:rPr>
                              <w:t xml:space="preserve"> </w:t>
                            </w:r>
                          </w:p>
                          <w:p w:rsidR="005F0122" w:rsidRPr="001B5EA2" w:rsidRDefault="005F0122"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5F0122" w:rsidRDefault="005F0122">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17C8C3" id="مستطيل 1" o:spid="_x0000_s1028" style="position:absolute;left:0;text-align:left;margin-left:272.95pt;margin-top:22.3pt;width:249.75pt;height:103.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" strokecolor="white">
                <v:stroke startarrowwidth="narrow" startarrowlength="short" endarrowwidth="narrow" endarrowlength="short"/>
                <v:textbox inset="2.53958mm,1.2694mm,2.53958mm,1.2694mm">
                  <w:txbxContent>
                    <w:p w:rsidR="005F0122" w:rsidRDefault="005F0122" w:rsidP="001B5EA2">
                      <w:pPr>
                        <w:spacing w:line="240" w:lineRule="auto"/>
                        <w:ind w:left="1" w:right="180" w:hanging="3"/>
                        <w:jc w:val="both"/>
                      </w:pPr>
                      <w:r>
                        <w:rPr>
                          <w:rFonts w:ascii="Traditional Arabic" w:eastAsia="Traditional Arabic" w:hAnsi="Traditional Arabic" w:cs="Traditional Arabic" w:hint="cs"/>
                          <w:b/>
                          <w:bCs/>
                          <w:color w:val="000000"/>
                          <w:sz w:val="32"/>
                          <w:szCs w:val="32"/>
                          <w:rtl/>
                          <w:lang w:bidi="ar-IQ"/>
                        </w:rPr>
                        <w:t xml:space="preserve"> </w:t>
                      </w: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rsidR="005F0122" w:rsidRDefault="005F0122" w:rsidP="00AD2781">
                      <w:pPr>
                        <w:spacing w:line="240" w:lineRule="auto"/>
                        <w:ind w:left="1" w:right="180" w:hanging="3"/>
                        <w:jc w:val="both"/>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szCs w:val="32"/>
                        </w:rPr>
                        <w:t xml:space="preserve">  </w:t>
                      </w:r>
                      <w:r w:rsidRPr="001B5EA2">
                        <w:rPr>
                          <w:rFonts w:ascii="Traditional Arabic" w:eastAsia="Traditional Arabic" w:hAnsi="Traditional Arabic" w:cs="Traditional Arabic"/>
                          <w:b/>
                          <w:color w:val="000000"/>
                          <w:sz w:val="32"/>
                          <w:szCs w:val="32"/>
                        </w:rPr>
                        <w:t>:</w:t>
                      </w:r>
                      <w:r w:rsidRPr="001B5EA2">
                        <w:rPr>
                          <w:rFonts w:hint="cs"/>
                          <w:sz w:val="32"/>
                          <w:szCs w:val="32"/>
                          <w:rtl/>
                        </w:rPr>
                        <w:t>أ.</w:t>
                      </w:r>
                      <w:r>
                        <w:rPr>
                          <w:rFonts w:hint="cs"/>
                          <w:sz w:val="32"/>
                          <w:szCs w:val="32"/>
                          <w:rtl/>
                        </w:rPr>
                        <w:t xml:space="preserve">  د . </w:t>
                      </w:r>
                      <w:r w:rsidRPr="001B5EA2">
                        <w:rPr>
                          <w:rFonts w:hint="cs"/>
                          <w:sz w:val="32"/>
                          <w:szCs w:val="32"/>
                          <w:rtl/>
                        </w:rPr>
                        <w:t xml:space="preserve"> زيد طالب فالح</w:t>
                      </w:r>
                      <w:r>
                        <w:rPr>
                          <w:rFonts w:hint="cs"/>
                          <w:rtl/>
                        </w:rPr>
                        <w:t xml:space="preserve"> </w:t>
                      </w:r>
                    </w:p>
                    <w:p w:rsidR="005F0122" w:rsidRPr="001B5EA2" w:rsidRDefault="005F0122" w:rsidP="00AD2781">
                      <w:pPr>
                        <w:spacing w:line="240" w:lineRule="auto"/>
                        <w:ind w:leftChars="0" w:left="0" w:right="180" w:firstLineChars="0" w:firstLine="0"/>
                        <w:jc w:val="both"/>
                        <w:rPr>
                          <w:sz w:val="32"/>
                          <w:szCs w:val="32"/>
                        </w:rPr>
                      </w:pPr>
                      <w:r>
                        <w:rPr>
                          <w:rFonts w:ascii="Traditional Arabic" w:eastAsia="Traditional Arabic" w:hAnsi="Traditional Arabic" w:cs="Traditional Arabic" w:hint="cs"/>
                          <w:b/>
                          <w:bCs/>
                          <w:color w:val="000000"/>
                          <w:sz w:val="32"/>
                          <w:szCs w:val="32"/>
                          <w:rtl/>
                        </w:rPr>
                        <w:t xml:space="preserve"> </w:t>
                      </w:r>
                      <w:r w:rsidRPr="001B5EA2">
                        <w:rPr>
                          <w:rFonts w:ascii="Traditional Arabic" w:eastAsia="Traditional Arabic" w:hAnsi="Traditional Arabic" w:cs="Traditional Arabic"/>
                          <w:b/>
                          <w:bCs/>
                          <w:color w:val="000000"/>
                          <w:sz w:val="32"/>
                          <w:szCs w:val="32"/>
                          <w:rtl/>
                        </w:rPr>
                        <w:t>التاريخ</w:t>
                      </w:r>
                      <w:r w:rsidRPr="001B5EA2">
                        <w:rPr>
                          <w:rFonts w:ascii="Traditional Arabic" w:eastAsia="Traditional Arabic" w:hAnsi="Traditional Arabic" w:cs="Traditional Arabic"/>
                          <w:b/>
                          <w:color w:val="000000"/>
                          <w:sz w:val="32"/>
                          <w:szCs w:val="32"/>
                        </w:rPr>
                        <w:t xml:space="preserve">   :</w:t>
                      </w:r>
                      <w:r w:rsidRPr="001B5EA2">
                        <w:rPr>
                          <w:rFonts w:hint="cs"/>
                          <w:sz w:val="32"/>
                          <w:szCs w:val="32"/>
                          <w:rtl/>
                        </w:rPr>
                        <w:t>2024/7/ 13</w:t>
                      </w:r>
                    </w:p>
                    <w:p w:rsidR="005F0122" w:rsidRDefault="005F0122">
                      <w:pPr>
                        <w:spacing w:line="240" w:lineRule="auto"/>
                        <w:ind w:left="0" w:hanging="2"/>
                      </w:pPr>
                    </w:p>
                  </w:txbxContent>
                </v:textbox>
                <w10:wrap type="square"/>
              </v:rect>
            </w:pict>
          </mc:Fallback>
        </mc:AlternateContent>
      </w: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pPr>
        <w:pStyle w:val="1"/>
        <w:tabs>
          <w:tab w:val="left" w:pos="306"/>
        </w:tabs>
        <w:ind w:right="-1080"/>
        <w:rPr>
          <w:rFonts w:ascii="Traditional Arabic" w:eastAsia="Traditional Arabic" w:hAnsi="Traditional Arabic" w:cs="Traditional Arabic"/>
          <w:sz w:val="32"/>
          <w:szCs w:val="32"/>
        </w:rPr>
      </w:pPr>
    </w:p>
    <w:p w:rsidR="00F72EB4" w:rsidRDefault="00F72EB4">
      <w:pPr>
        <w:pStyle w:val="1"/>
        <w:tabs>
          <w:tab w:val="left" w:pos="306"/>
        </w:tabs>
        <w:ind w:right="-1080" w:hanging="874"/>
        <w:rPr>
          <w:rFonts w:ascii="Traditional Arabic" w:eastAsia="Traditional Arabic" w:hAnsi="Traditional Arabic" w:cs="Traditional Arabic"/>
          <w:sz w:val="32"/>
          <w:szCs w:val="32"/>
        </w:rPr>
      </w:pP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F72EB4" w:rsidRDefault="00F72EB4">
      <w:pPr>
        <w:pStyle w:val="1"/>
        <w:rPr>
          <w:rFonts w:ascii="Traditional Arabic" w:eastAsia="Traditional Arabic" w:hAnsi="Traditional Arabic" w:cs="Traditional Arabic"/>
          <w:sz w:val="32"/>
          <w:szCs w:val="32"/>
          <w:lang w:bidi="ar-IQ"/>
        </w:rPr>
      </w:pP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F72EB4" w:rsidRDefault="00C65FD0">
      <w:pPr>
        <w:pStyle w:val="1"/>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F72EB4" w:rsidRDefault="00C65FD0">
      <w:pPr>
        <w:pStyle w:val="1"/>
        <w:ind w:left="-625"/>
        <w:rPr>
          <w:rFonts w:ascii="Traditional Arabic" w:eastAsia="Traditional Arabic" w:hAnsi="Traditional Arabic" w:cs="Traditional Arabic"/>
          <w:sz w:val="32"/>
          <w:szCs w:val="32"/>
          <w:rtl/>
          <w:lang w:bidi="ar-IQ"/>
        </w:rPr>
      </w:pPr>
      <w:r>
        <w:rPr>
          <w:rFonts w:ascii="Traditional Arabic" w:eastAsia="Traditional Arabic" w:hAnsi="Traditional Arabic" w:cs="Traditional Arabic"/>
          <w:b/>
          <w:sz w:val="32"/>
          <w:szCs w:val="32"/>
          <w:rtl/>
        </w:rPr>
        <w:lastRenderedPageBreak/>
        <w:t xml:space="preserve">    التوقيع</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F72EB4" w:rsidRDefault="00C65FD0">
      <w:pPr>
        <w:pStyle w:val="1"/>
        <w:ind w:left="-483" w:hanging="4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F72EB4" w:rsidRDefault="00C65FD0">
      <w:pPr>
        <w:pStyle w:val="1"/>
        <w:shd w:val="clear" w:color="auto" w:fill="FFFFFF"/>
        <w:tabs>
          <w:tab w:val="left" w:pos="811"/>
        </w:tabs>
        <w:ind w:left="9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p w:rsidR="005400A4" w:rsidRDefault="005400A4">
      <w:pPr>
        <w:pStyle w:val="1"/>
        <w:shd w:val="clear" w:color="auto" w:fill="FFFFFF"/>
        <w:tabs>
          <w:tab w:val="left" w:pos="811"/>
        </w:tabs>
        <w:ind w:left="90"/>
        <w:jc w:val="both"/>
        <w:rPr>
          <w:rFonts w:ascii="Simplified Arabic" w:eastAsia="Simplified Arabic" w:hAnsi="Simplified Arabic" w:cs="Simplified Arabic"/>
          <w:sz w:val="28"/>
          <w:szCs w:val="28"/>
          <w:rtl/>
          <w:lang w:bidi="ar-IQ"/>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F72EB4">
        <w:trPr>
          <w:jc w:val="right"/>
        </w:trPr>
        <w:tc>
          <w:tcPr>
            <w:tcW w:w="9642" w:type="dxa"/>
          </w:tcPr>
          <w:p w:rsidR="00F72EB4" w:rsidRDefault="00C65FD0" w:rsidP="002F318D">
            <w:pPr>
              <w:pStyle w:val="1"/>
              <w:shd w:val="clear" w:color="auto" w:fill="FFFFFF"/>
              <w:spacing w:after="300"/>
              <w:ind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Pr="00D636D3">
              <w:rPr>
                <w:rFonts w:ascii="Simplified Arabic" w:eastAsia="Simplified Arabic" w:hAnsi="Simplified Arabic" w:cs="Simplified Arabic"/>
                <w:sz w:val="30"/>
                <w:szCs w:val="30"/>
                <w:rtl/>
              </w:rPr>
              <w:t xml:space="preserve">تسعى </w:t>
            </w:r>
            <w:hyperlink r:id="rId10">
              <w:r w:rsidRPr="00D636D3">
                <w:rPr>
                  <w:rFonts w:ascii="Simplified Arabic" w:eastAsia="Simplified Arabic" w:hAnsi="Simplified Arabic" w:cs="Simplified Arabic"/>
                  <w:sz w:val="30"/>
                  <w:szCs w:val="30"/>
                  <w:rtl/>
                </w:rPr>
                <w:t>كلية</w:t>
              </w:r>
            </w:hyperlink>
            <w:hyperlink r:id="rId11">
              <w:r w:rsidRPr="00D636D3">
                <w:rPr>
                  <w:rFonts w:ascii="Simplified Arabic" w:eastAsia="Simplified Arabic" w:hAnsi="Simplified Arabic" w:cs="Simplified Arabic"/>
                  <w:sz w:val="30"/>
                  <w:szCs w:val="30"/>
                  <w:rtl/>
                </w:rPr>
                <w:t xml:space="preserve"> </w:t>
              </w:r>
            </w:hyperlink>
            <w:r w:rsidR="00EC15D2" w:rsidRPr="00D636D3">
              <w:rPr>
                <w:rFonts w:ascii="Simplified Arabic" w:eastAsia="Simplified Arabic" w:hAnsi="Simplified Arabic" w:cs="Simplified Arabic" w:hint="cs"/>
                <w:sz w:val="30"/>
                <w:szCs w:val="30"/>
                <w:rtl/>
              </w:rPr>
              <w:t xml:space="preserve">التربية الأساسية </w:t>
            </w:r>
            <w:r w:rsidR="00D636D3">
              <w:rPr>
                <w:rFonts w:ascii="Simplified Arabic" w:eastAsia="Simplified Arabic" w:hAnsi="Simplified Arabic" w:cs="Simplified Arabic" w:hint="cs"/>
                <w:sz w:val="30"/>
                <w:szCs w:val="30"/>
                <w:rtl/>
              </w:rPr>
              <w:t>بإعداد</w:t>
            </w:r>
            <w:r>
              <w:rPr>
                <w:rFonts w:ascii="Simplified Arabic" w:eastAsia="Simplified Arabic" w:hAnsi="Simplified Arabic" w:cs="Simplified Arabic"/>
                <w:sz w:val="30"/>
                <w:szCs w:val="30"/>
                <w:rtl/>
              </w:rPr>
              <w:t xml:space="preserve"> خريجين في مجال </w:t>
            </w:r>
            <w:r w:rsidR="002F318D">
              <w:rPr>
                <w:rFonts w:ascii="Simplified Arabic" w:eastAsia="Simplified Arabic" w:hAnsi="Simplified Arabic" w:cs="Simplified Arabic" w:hint="cs"/>
                <w:sz w:val="30"/>
                <w:szCs w:val="30"/>
                <w:rtl/>
                <w:lang w:bidi="ar-IQ"/>
              </w:rPr>
              <w:t>العلوم الانسانية</w:t>
            </w:r>
            <w:r w:rsidR="005400A4">
              <w:rPr>
                <w:rFonts w:ascii="Simplified Arabic" w:eastAsia="Simplified Arabic" w:hAnsi="Simplified Arabic" w:cs="Simplified Arabic" w:hint="cs"/>
                <w:sz w:val="30"/>
                <w:szCs w:val="30"/>
                <w:rtl/>
              </w:rPr>
              <w:t>/ التربية الفنية</w:t>
            </w:r>
            <w:r>
              <w:rPr>
                <w:rFonts w:ascii="Simplified Arabic" w:eastAsia="Simplified Arabic" w:hAnsi="Simplified Arabic" w:cs="Simplified Arabic"/>
                <w:sz w:val="30"/>
                <w:szCs w:val="30"/>
                <w:rtl/>
              </w:rPr>
              <w:t xml:space="preserve"> للعمل في الدوائر الحكومية والاستفادة من الاختصاص في المجال </w:t>
            </w:r>
            <w:r w:rsidR="001B5EA2">
              <w:rPr>
                <w:rFonts w:ascii="Simplified Arabic" w:eastAsia="Simplified Arabic" w:hAnsi="Simplified Arabic" w:cs="Simplified Arabic" w:hint="cs"/>
                <w:sz w:val="30"/>
                <w:szCs w:val="30"/>
                <w:rtl/>
              </w:rPr>
              <w:t xml:space="preserve">المعرفي </w:t>
            </w:r>
            <w:r>
              <w:rPr>
                <w:rFonts w:ascii="Simplified Arabic" w:eastAsia="Simplified Arabic" w:hAnsi="Simplified Arabic" w:cs="Simplified Arabic"/>
                <w:sz w:val="30"/>
                <w:szCs w:val="30"/>
                <w:rtl/>
              </w:rPr>
              <w:t xml:space="preserve"> والتطبيقي</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F72EB4">
        <w:trPr>
          <w:jc w:val="right"/>
        </w:trPr>
        <w:tc>
          <w:tcPr>
            <w:tcW w:w="9642" w:type="dxa"/>
          </w:tcPr>
          <w:p w:rsidR="00F72EB4" w:rsidRDefault="00C65FD0" w:rsidP="005400A4">
            <w:pPr>
              <w:pStyle w:val="1"/>
              <w:shd w:val="clear" w:color="auto" w:fill="FFFFFF"/>
              <w:spacing w:after="300"/>
              <w:ind w:left="1" w:hanging="3"/>
              <w:rPr>
                <w:rFonts w:ascii="Simplified Arabic" w:eastAsia="Simplified Arabic" w:hAnsi="Simplified Arabic" w:cs="Simplified Arabic"/>
                <w:b/>
                <w:sz w:val="30"/>
                <w:szCs w:val="30"/>
              </w:rPr>
            </w:pPr>
            <w:r w:rsidRPr="00E926CF">
              <w:rPr>
                <w:rFonts w:ascii="Simplified Arabic" w:eastAsia="Simplified Arabic" w:hAnsi="Simplified Arabic" w:cs="Simplified Arabic"/>
                <w:sz w:val="30"/>
                <w:szCs w:val="30"/>
                <w:rtl/>
              </w:rPr>
              <w:t xml:space="preserve">العمل على إعداد وتخريج كفاءات علمية وقيادية رائدة في مجال العلوم </w:t>
            </w:r>
            <w:r w:rsidR="00D636D3" w:rsidRPr="00E926CF">
              <w:rPr>
                <w:rFonts w:ascii="Simplified Arabic" w:eastAsia="Simplified Arabic" w:hAnsi="Simplified Arabic" w:cs="Simplified Arabic" w:hint="cs"/>
                <w:sz w:val="30"/>
                <w:szCs w:val="30"/>
                <w:rtl/>
              </w:rPr>
              <w:t>الانسانية</w:t>
            </w:r>
            <w:r w:rsidR="005400A4">
              <w:rPr>
                <w:rFonts w:ascii="Simplified Arabic" w:eastAsia="Simplified Arabic" w:hAnsi="Simplified Arabic" w:cs="Simplified Arabic"/>
                <w:sz w:val="30"/>
                <w:szCs w:val="30"/>
                <w:rtl/>
              </w:rPr>
              <w:t xml:space="preserve">  </w:t>
            </w:r>
            <w:r w:rsidR="005400A4">
              <w:rPr>
                <w:rFonts w:ascii="Simplified Arabic" w:eastAsia="Simplified Arabic" w:hAnsi="Simplified Arabic" w:cs="Simplified Arabic" w:hint="cs"/>
                <w:sz w:val="30"/>
                <w:szCs w:val="30"/>
                <w:rtl/>
              </w:rPr>
              <w:t xml:space="preserve">/التربية الفنية </w:t>
            </w:r>
            <w:r w:rsidRPr="00E926CF">
              <w:rPr>
                <w:rFonts w:ascii="Simplified Arabic" w:eastAsia="Simplified Arabic" w:hAnsi="Simplified Arabic" w:cs="Simplified Arabic"/>
                <w:sz w:val="30"/>
                <w:szCs w:val="30"/>
                <w:rtl/>
              </w:rPr>
              <w:t xml:space="preserve">وفي تطوير الرصيد المعرفي في مجال البحث العلمي في مجال </w:t>
            </w:r>
            <w:r w:rsidR="005400A4">
              <w:rPr>
                <w:rFonts w:ascii="Simplified Arabic" w:eastAsia="Simplified Arabic" w:hAnsi="Simplified Arabic" w:cs="Simplified Arabic" w:hint="cs"/>
                <w:sz w:val="30"/>
                <w:szCs w:val="30"/>
                <w:rtl/>
              </w:rPr>
              <w:t>التربية الفنية</w:t>
            </w:r>
            <w:r w:rsidR="001B5EA2">
              <w:rPr>
                <w:rFonts w:ascii="Simplified Arabic" w:eastAsia="Simplified Arabic" w:hAnsi="Simplified Arabic" w:cs="Simplified Arabic"/>
                <w:sz w:val="30"/>
                <w:szCs w:val="30"/>
                <w:rtl/>
              </w:rPr>
              <w:t xml:space="preserve"> </w:t>
            </w:r>
            <w:r w:rsidRPr="00E926CF">
              <w:rPr>
                <w:rFonts w:ascii="Simplified Arabic" w:eastAsia="Simplified Arabic" w:hAnsi="Simplified Arabic" w:cs="Simplified Arabic"/>
                <w:sz w:val="30"/>
                <w:szCs w:val="30"/>
                <w:rtl/>
              </w:rPr>
              <w:t>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r>
              <w:rPr>
                <w:rFonts w:ascii="Simplified Arabic" w:eastAsia="Simplified Arabic" w:hAnsi="Simplified Arabic" w:cs="Simplified Arabic"/>
                <w:b/>
                <w:color w:val="333333"/>
                <w:rtl/>
              </w:rPr>
              <w:t>.</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F72EB4">
        <w:trPr>
          <w:jc w:val="right"/>
        </w:trPr>
        <w:tc>
          <w:tcPr>
            <w:tcW w:w="9642" w:type="dxa"/>
          </w:tcPr>
          <w:p w:rsidR="00F72EB4" w:rsidRDefault="005400A4" w:rsidP="005400A4">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أ1- أدار</w:t>
            </w:r>
            <w:r w:rsidR="00C65FD0">
              <w:rPr>
                <w:rFonts w:ascii="Simplified Arabic" w:eastAsia="Simplified Arabic" w:hAnsi="Simplified Arabic" w:cs="Simplified Arabic"/>
                <w:b/>
                <w:color w:val="333333"/>
                <w:sz w:val="32"/>
                <w:szCs w:val="32"/>
                <w:rtl/>
              </w:rPr>
              <w:t xml:space="preserve">ك وفهم </w:t>
            </w:r>
            <w:r w:rsidR="001B5EA2">
              <w:rPr>
                <w:rFonts w:ascii="Simplified Arabic" w:eastAsia="Simplified Arabic" w:hAnsi="Simplified Arabic" w:cs="Simplified Arabic" w:hint="cs"/>
                <w:b/>
                <w:color w:val="333333"/>
                <w:sz w:val="32"/>
                <w:szCs w:val="32"/>
                <w:rtl/>
              </w:rPr>
              <w:t xml:space="preserve">تاريخ </w:t>
            </w:r>
            <w:r>
              <w:rPr>
                <w:rFonts w:ascii="Simplified Arabic" w:eastAsia="Simplified Arabic" w:hAnsi="Simplified Arabic" w:cs="Simplified Arabic" w:hint="cs"/>
                <w:b/>
                <w:color w:val="333333"/>
                <w:sz w:val="32"/>
                <w:szCs w:val="32"/>
                <w:rtl/>
              </w:rPr>
              <w:t>التربية الفنية</w:t>
            </w:r>
            <w:r w:rsidR="00C65FD0">
              <w:rPr>
                <w:rFonts w:ascii="Simplified Arabic" w:eastAsia="Simplified Arabic" w:hAnsi="Simplified Arabic" w:cs="Simplified Arabic"/>
                <w:b/>
                <w:color w:val="333333"/>
                <w:sz w:val="32"/>
                <w:szCs w:val="32"/>
                <w:rtl/>
              </w:rPr>
              <w:t xml:space="preserve">  .</w:t>
            </w:r>
          </w:p>
          <w:p w:rsidR="00F72EB4" w:rsidRDefault="00C65FD0" w:rsidP="001B5EA2">
            <w:pPr>
              <w:pStyle w:val="1"/>
              <w:spacing w:before="240" w:after="240"/>
              <w:ind w:left="1" w:hanging="3"/>
              <w:rPr>
                <w:rFonts w:ascii="Simplified Arabic" w:eastAsia="Simplified Arabic" w:hAnsi="Simplified Arabic" w:cs="Simplified Arabic"/>
                <w:b/>
                <w:color w:val="333333"/>
                <w:sz w:val="32"/>
                <w:szCs w:val="32"/>
              </w:rPr>
            </w:pPr>
            <w:r>
              <w:rPr>
                <w:rFonts w:ascii="Simplified Arabic" w:eastAsia="Simplified Arabic" w:hAnsi="Simplified Arabic" w:cs="Simplified Arabic"/>
                <w:b/>
                <w:color w:val="333333"/>
                <w:sz w:val="32"/>
                <w:szCs w:val="32"/>
                <w:rtl/>
              </w:rPr>
              <w:t xml:space="preserve">أ2- </w:t>
            </w:r>
            <w:r w:rsidR="00D636D3">
              <w:rPr>
                <w:rFonts w:ascii="Simplified Arabic" w:eastAsia="Simplified Arabic" w:hAnsi="Simplified Arabic" w:cs="Simplified Arabic" w:hint="cs"/>
                <w:b/>
                <w:color w:val="333333"/>
                <w:sz w:val="32"/>
                <w:szCs w:val="32"/>
                <w:rtl/>
              </w:rPr>
              <w:t xml:space="preserve">تعريف الطلبة بالمراحل التاريخية التي </w:t>
            </w:r>
            <w:r w:rsidR="005400A4">
              <w:rPr>
                <w:rFonts w:ascii="Simplified Arabic" w:eastAsia="Simplified Arabic" w:hAnsi="Simplified Arabic" w:cs="Simplified Arabic" w:hint="cs"/>
                <w:b/>
                <w:color w:val="333333"/>
                <w:sz w:val="32"/>
                <w:szCs w:val="32"/>
                <w:rtl/>
              </w:rPr>
              <w:t>مرة بها التربية الفنية</w:t>
            </w:r>
            <w:r w:rsidR="00D636D3">
              <w:rPr>
                <w:rFonts w:ascii="Simplified Arabic" w:eastAsia="Simplified Arabic" w:hAnsi="Simplified Arabic" w:cs="Simplified Arabic" w:hint="cs"/>
                <w:b/>
                <w:color w:val="333333"/>
                <w:sz w:val="32"/>
                <w:szCs w:val="32"/>
                <w:rtl/>
              </w:rPr>
              <w:t xml:space="preserve"> </w:t>
            </w:r>
          </w:p>
          <w:p w:rsidR="00F72EB4" w:rsidRDefault="00C65FD0" w:rsidP="001B5EA2">
            <w:pPr>
              <w:pStyle w:val="1"/>
              <w:spacing w:before="80" w:after="460"/>
              <w:ind w:left="1" w:right="440" w:hanging="3"/>
              <w:rPr>
                <w:rFonts w:ascii="Simplified Arabic" w:eastAsia="Simplified Arabic" w:hAnsi="Simplified Arabic" w:cs="Simplified Arabic"/>
                <w:b/>
                <w:color w:val="333333"/>
              </w:rPr>
            </w:pPr>
            <w:r>
              <w:rPr>
                <w:rFonts w:ascii="Simplified Arabic" w:eastAsia="Simplified Arabic" w:hAnsi="Simplified Arabic" w:cs="Simplified Arabic"/>
                <w:b/>
                <w:color w:val="333333"/>
                <w:sz w:val="32"/>
                <w:szCs w:val="32"/>
                <w:rtl/>
              </w:rPr>
              <w:t xml:space="preserve">3- </w:t>
            </w:r>
            <w:r w:rsidR="00D636D3">
              <w:rPr>
                <w:rFonts w:ascii="Simplified Arabic" w:eastAsia="Simplified Arabic" w:hAnsi="Simplified Arabic" w:cs="Simplified Arabic" w:hint="cs"/>
                <w:b/>
                <w:color w:val="333333"/>
                <w:sz w:val="32"/>
                <w:szCs w:val="32"/>
                <w:rtl/>
              </w:rPr>
              <w:t xml:space="preserve">اكتساب الطلبة </w:t>
            </w:r>
            <w:r w:rsidR="001B5EA2">
              <w:rPr>
                <w:rFonts w:ascii="Simplified Arabic" w:eastAsia="Simplified Arabic" w:hAnsi="Simplified Arabic" w:cs="Simplified Arabic" w:hint="cs"/>
                <w:b/>
                <w:color w:val="333333"/>
                <w:sz w:val="32"/>
                <w:szCs w:val="32"/>
                <w:rtl/>
              </w:rPr>
              <w:t>ال</w:t>
            </w:r>
            <w:r w:rsidR="00D636D3">
              <w:rPr>
                <w:rFonts w:ascii="Simplified Arabic" w:eastAsia="Simplified Arabic" w:hAnsi="Simplified Arabic" w:cs="Simplified Arabic" w:hint="cs"/>
                <w:b/>
                <w:color w:val="333333"/>
                <w:sz w:val="32"/>
                <w:szCs w:val="32"/>
                <w:rtl/>
              </w:rPr>
              <w:t>مهار</w:t>
            </w:r>
            <w:r w:rsidR="001B5EA2">
              <w:rPr>
                <w:rFonts w:ascii="Simplified Arabic" w:eastAsia="Simplified Arabic" w:hAnsi="Simplified Arabic" w:cs="Simplified Arabic" w:hint="cs"/>
                <w:b/>
                <w:color w:val="333333"/>
                <w:sz w:val="32"/>
                <w:szCs w:val="32"/>
                <w:rtl/>
              </w:rPr>
              <w:t>ات العملية</w:t>
            </w:r>
            <w:r w:rsidR="00D636D3">
              <w:rPr>
                <w:rFonts w:ascii="Simplified Arabic" w:eastAsia="Simplified Arabic" w:hAnsi="Simplified Arabic" w:cs="Simplified Arabic" w:hint="cs"/>
                <w:b/>
                <w:color w:val="333333"/>
                <w:sz w:val="32"/>
                <w:szCs w:val="32"/>
                <w:rtl/>
              </w:rPr>
              <w:t xml:space="preserve"> </w:t>
            </w:r>
            <w:r w:rsidR="005400A4">
              <w:rPr>
                <w:rFonts w:ascii="Simplified Arabic" w:eastAsia="Simplified Arabic" w:hAnsi="Simplified Arabic" w:cs="Simplified Arabic" w:hint="cs"/>
                <w:b/>
                <w:color w:val="333333"/>
                <w:sz w:val="32"/>
                <w:szCs w:val="32"/>
                <w:rtl/>
              </w:rPr>
              <w:t xml:space="preserve">في التربية </w:t>
            </w:r>
            <w:r w:rsidR="001B5EA2">
              <w:rPr>
                <w:rFonts w:ascii="Simplified Arabic" w:eastAsia="Simplified Arabic" w:hAnsi="Simplified Arabic" w:cs="Simplified Arabic" w:hint="cs"/>
                <w:b/>
                <w:color w:val="333333"/>
                <w:sz w:val="32"/>
                <w:szCs w:val="32"/>
                <w:rtl/>
              </w:rPr>
              <w:t xml:space="preserve">الفنية </w:t>
            </w:r>
            <w:r w:rsidR="00D636D3">
              <w:rPr>
                <w:rFonts w:ascii="Simplified Arabic" w:eastAsia="Simplified Arabic" w:hAnsi="Simplified Arabic" w:cs="Simplified Arabic" w:hint="cs"/>
                <w:b/>
                <w:color w:val="333333"/>
                <w:sz w:val="32"/>
                <w:szCs w:val="32"/>
                <w:rtl/>
              </w:rPr>
              <w:t>والبحث والمشاركة العلمية بصفة عامة ومهارة التدريس بصفة خاصة</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F72EB4">
        <w:trPr>
          <w:jc w:val="right"/>
        </w:trPr>
        <w:tc>
          <w:tcPr>
            <w:tcW w:w="9642"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F72EB4">
        <w:trPr>
          <w:jc w:val="right"/>
        </w:trPr>
        <w:tc>
          <w:tcPr>
            <w:tcW w:w="9642"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وزارة التربية / وزارة الشباب والرياضة / وزارة التخطيط</w:t>
            </w: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F72EB4">
        <w:trPr>
          <w:trHeight w:val="450"/>
          <w:jc w:val="right"/>
        </w:trPr>
        <w:tc>
          <w:tcPr>
            <w:tcW w:w="9642" w:type="dxa"/>
            <w:gridSpan w:val="5"/>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F72EB4">
        <w:trPr>
          <w:trHeight w:val="450"/>
          <w:jc w:val="right"/>
        </w:trPr>
        <w:tc>
          <w:tcPr>
            <w:tcW w:w="2341"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r w:rsidR="004D76DE" w:rsidRPr="005F0122">
              <w:rPr>
                <w:rFonts w:ascii="Simplified Arabic" w:eastAsia="Simplified Arabic" w:hAnsi="Simplified Arabic" w:cs="Simplified Arabic" w:hint="cs"/>
                <w:sz w:val="28"/>
                <w:szCs w:val="28"/>
                <w:rtl/>
              </w:rPr>
              <w:t>/ الجامعة</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14</w:t>
            </w:r>
          </w:p>
        </w:tc>
        <w:tc>
          <w:tcPr>
            <w:tcW w:w="1825" w:type="dxa"/>
          </w:tcPr>
          <w:p w:rsidR="00F72EB4" w:rsidRDefault="004D76DE" w:rsidP="004D76DE">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28</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22%</w:t>
            </w:r>
          </w:p>
        </w:tc>
        <w:tc>
          <w:tcPr>
            <w:tcW w:w="1826" w:type="dxa"/>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مقرر </w:t>
            </w:r>
            <w:r w:rsidR="00EC15D2">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hint="cs"/>
                <w:sz w:val="28"/>
                <w:szCs w:val="28"/>
                <w:rtl/>
              </w:rPr>
              <w:t>13</w:t>
            </w:r>
          </w:p>
        </w:tc>
        <w:tc>
          <w:tcPr>
            <w:tcW w:w="1825" w:type="dxa"/>
          </w:tcPr>
          <w:p w:rsidR="00F72EB4" w:rsidRDefault="004D76DE" w:rsidP="00965528">
            <w:pPr>
              <w:pStyle w:val="1"/>
              <w:ind w:left="1" w:hanging="3"/>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lang w:bidi="ar-IQ"/>
              </w:rPr>
              <w:t>40</w:t>
            </w:r>
          </w:p>
        </w:tc>
        <w:tc>
          <w:tcPr>
            <w:tcW w:w="1825" w:type="dxa"/>
          </w:tcPr>
          <w:p w:rsidR="00F72EB4" w:rsidRDefault="007906B3" w:rsidP="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27%</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مقرر أساسي </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37</w:t>
            </w:r>
          </w:p>
        </w:tc>
        <w:tc>
          <w:tcPr>
            <w:tcW w:w="1825" w:type="dxa"/>
          </w:tcPr>
          <w:p w:rsidR="00F72EB4" w:rsidRDefault="00965528">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69.5</w:t>
            </w:r>
          </w:p>
        </w:tc>
        <w:tc>
          <w:tcPr>
            <w:tcW w:w="1825" w:type="dxa"/>
          </w:tcPr>
          <w:p w:rsidR="00F72EB4" w:rsidRDefault="007906B3">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51%</w:t>
            </w:r>
          </w:p>
        </w:tc>
        <w:tc>
          <w:tcPr>
            <w:tcW w:w="1826" w:type="dxa"/>
          </w:tcPr>
          <w:p w:rsidR="00F72EB4" w:rsidRDefault="005400A4">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w:t>
            </w:r>
            <w:r w:rsidR="007906B3">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hint="cs"/>
                <w:sz w:val="28"/>
                <w:szCs w:val="28"/>
                <w:rtl/>
              </w:rPr>
              <w:t>أساسي</w:t>
            </w: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يوجد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r w:rsidR="00F72EB4">
        <w:trPr>
          <w:trHeight w:val="450"/>
          <w:jc w:val="right"/>
        </w:trPr>
        <w:tc>
          <w:tcPr>
            <w:tcW w:w="2341" w:type="dxa"/>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F72EB4" w:rsidRDefault="002F318D">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توجد</w:t>
            </w: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5" w:type="dxa"/>
          </w:tcPr>
          <w:p w:rsidR="00F72EB4" w:rsidRDefault="00F72EB4">
            <w:pPr>
              <w:pStyle w:val="1"/>
              <w:ind w:left="1" w:hanging="3"/>
              <w:rPr>
                <w:rFonts w:ascii="Simplified Arabic" w:eastAsia="Simplified Arabic" w:hAnsi="Simplified Arabic" w:cs="Simplified Arabic"/>
                <w:sz w:val="28"/>
                <w:szCs w:val="28"/>
              </w:rPr>
            </w:pPr>
          </w:p>
        </w:tc>
        <w:tc>
          <w:tcPr>
            <w:tcW w:w="1826" w:type="dxa"/>
          </w:tcPr>
          <w:p w:rsidR="00F72EB4" w:rsidRDefault="00F72EB4">
            <w:pPr>
              <w:pStyle w:val="1"/>
              <w:ind w:left="1" w:hanging="3"/>
              <w:rPr>
                <w:rFonts w:ascii="Simplified Arabic" w:eastAsia="Simplified Arabic" w:hAnsi="Simplified Arabic" w:cs="Simplified Arabic"/>
                <w:sz w:val="28"/>
                <w:szCs w:val="28"/>
              </w:rPr>
            </w:pPr>
          </w:p>
        </w:tc>
      </w:tr>
    </w:tbl>
    <w:p w:rsidR="00F72EB4" w:rsidRDefault="00C65FD0">
      <w:pPr>
        <w:pStyle w:val="1"/>
        <w:shd w:val="clear" w:color="auto" w:fill="FFFFFF"/>
        <w:spacing w:after="200"/>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rsidR="00F72EB4" w:rsidRDefault="002F318D">
      <w:pPr>
        <w:pStyle w:val="1"/>
        <w:shd w:val="clear" w:color="auto" w:fill="FFFFFF"/>
        <w:spacing w:after="200"/>
        <w:jc w:val="both"/>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8"/>
          <w:szCs w:val="28"/>
        </w:rPr>
        <w:t>09</w:t>
      </w:r>
    </w:p>
    <w:tbl>
      <w:tblPr>
        <w:tblStyle w:val="a5"/>
        <w:tblpPr w:leftFromText="180" w:rightFromText="180" w:vertAnchor="text" w:tblpY="125"/>
        <w:bidiVisual/>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984"/>
        <w:gridCol w:w="2104"/>
        <w:gridCol w:w="26"/>
        <w:gridCol w:w="15"/>
        <w:gridCol w:w="1824"/>
        <w:gridCol w:w="1276"/>
        <w:gridCol w:w="1418"/>
      </w:tblGrid>
      <w:tr w:rsidR="00DA2B02" w:rsidTr="005F1685">
        <w:tc>
          <w:tcPr>
            <w:tcW w:w="5070" w:type="dxa"/>
            <w:gridSpan w:val="3"/>
            <w:tcBorders>
              <w:right w:val="single" w:sz="4" w:space="0" w:color="auto"/>
            </w:tcBorders>
            <w:shd w:val="clear" w:color="auto" w:fill="DEEAF6"/>
          </w:tcPr>
          <w:p w:rsidR="00DA2B02" w:rsidRDefault="00DA2B02" w:rsidP="005F1685">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c>
          <w:tcPr>
            <w:tcW w:w="4559" w:type="dxa"/>
            <w:gridSpan w:val="5"/>
            <w:tcBorders>
              <w:left w:val="single" w:sz="4" w:space="0" w:color="auto"/>
            </w:tcBorders>
            <w:shd w:val="clear" w:color="auto" w:fill="DEEAF6"/>
          </w:tcPr>
          <w:p w:rsidR="00DA2B02" w:rsidRDefault="00DA2B02" w:rsidP="005F1685">
            <w:pPr>
              <w:pStyle w:val="1"/>
              <w:ind w:left="1" w:hanging="3"/>
              <w:rPr>
                <w:rFonts w:ascii="Simplified Arabic" w:eastAsia="Simplified Arabic" w:hAnsi="Simplified Arabic" w:cs="Simplified Arabic"/>
                <w:sz w:val="28"/>
                <w:szCs w:val="28"/>
              </w:rPr>
            </w:pPr>
          </w:p>
        </w:tc>
      </w:tr>
      <w:tr w:rsidR="00DA2B02" w:rsidTr="005F1685">
        <w:tc>
          <w:tcPr>
            <w:tcW w:w="982" w:type="dxa"/>
            <w:shd w:val="clear" w:color="auto" w:fill="BDD6EE"/>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984" w:type="dxa"/>
            <w:shd w:val="clear" w:color="auto" w:fill="BDD6EE"/>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04" w:type="dxa"/>
            <w:tcBorders>
              <w:right w:val="single" w:sz="4" w:space="0" w:color="auto"/>
            </w:tcBorders>
            <w:shd w:val="clear" w:color="auto" w:fill="BDD6EE"/>
          </w:tcPr>
          <w:p w:rsidR="00DA2B02" w:rsidRDefault="00DA2B02"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b/>
                <w:sz w:val="22"/>
                <w:szCs w:val="22"/>
                <w:rtl/>
              </w:rPr>
              <w:t>اسم المقرر أو المساق</w:t>
            </w:r>
          </w:p>
        </w:tc>
        <w:tc>
          <w:tcPr>
            <w:tcW w:w="1865" w:type="dxa"/>
            <w:gridSpan w:val="3"/>
            <w:tcBorders>
              <w:left w:val="single" w:sz="4" w:space="0" w:color="auto"/>
            </w:tcBorders>
            <w:shd w:val="clear" w:color="auto" w:fill="BDD6EE"/>
          </w:tcPr>
          <w:p w:rsidR="00DA2B02" w:rsidRDefault="00EA24B5"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lang w:bidi="ar-IQ"/>
              </w:rPr>
              <w:t>اسم المادة باللغة      الانكليزية</w:t>
            </w:r>
          </w:p>
        </w:tc>
        <w:tc>
          <w:tcPr>
            <w:tcW w:w="2694" w:type="dxa"/>
            <w:gridSpan w:val="2"/>
            <w:shd w:val="clear" w:color="auto" w:fill="BDD6EE"/>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DA2B02" w:rsidTr="005F1685">
        <w:tc>
          <w:tcPr>
            <w:tcW w:w="982" w:type="dxa"/>
            <w:shd w:val="clear" w:color="auto" w:fill="auto"/>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الأولى </w:t>
            </w:r>
          </w:p>
        </w:tc>
        <w:tc>
          <w:tcPr>
            <w:tcW w:w="1984" w:type="dxa"/>
            <w:shd w:val="clear" w:color="auto" w:fill="auto"/>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AEB12HR1110</w:t>
            </w:r>
          </w:p>
        </w:tc>
        <w:tc>
          <w:tcPr>
            <w:tcW w:w="2104" w:type="dxa"/>
            <w:tcBorders>
              <w:right w:val="single" w:sz="4" w:space="0" w:color="auto"/>
            </w:tcBorders>
            <w:shd w:val="clear" w:color="auto" w:fill="auto"/>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حقوق إنسان </w:t>
            </w:r>
          </w:p>
        </w:tc>
        <w:tc>
          <w:tcPr>
            <w:tcW w:w="1865" w:type="dxa"/>
            <w:gridSpan w:val="3"/>
            <w:tcBorders>
              <w:left w:val="single" w:sz="4" w:space="0" w:color="auto"/>
            </w:tcBorders>
            <w:shd w:val="clear" w:color="auto" w:fill="auto"/>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HUMAN RIGHTS</w:t>
            </w:r>
          </w:p>
        </w:tc>
        <w:tc>
          <w:tcPr>
            <w:tcW w:w="1276" w:type="dxa"/>
            <w:shd w:val="clear" w:color="auto" w:fill="FFFFFF"/>
          </w:tcPr>
          <w:p w:rsidR="00DA2B02" w:rsidRDefault="00DA2B02"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1418" w:type="dxa"/>
            <w:shd w:val="clear" w:color="auto" w:fill="FFFFFF"/>
          </w:tcPr>
          <w:p w:rsidR="00DA2B02" w:rsidRDefault="00DA2B02" w:rsidP="005F1685">
            <w:pPr>
              <w:pStyle w:val="1"/>
              <w:shd w:val="clear" w:color="auto" w:fill="FFFFFF"/>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1</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sidRPr="007906B3">
              <w:rPr>
                <w:rFonts w:ascii="Simplified Arabic" w:eastAsia="Simplified Arabic" w:hAnsi="Simplified Arabic" w:cs="Simplified Arabic"/>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AEB12GP117</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أساسيات علم النفس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GENARAL PSYCHOLOLGY</w:t>
            </w:r>
          </w:p>
        </w:tc>
        <w:tc>
          <w:tcPr>
            <w:tcW w:w="1276"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نظري</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AEB12A112</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التذوق الفني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 PALATIZING</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AEB12A113</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عناصر الفن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ELEMENTS OF ART</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AEB12HAA114</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hint="cs"/>
                <w:sz w:val="22"/>
                <w:szCs w:val="22"/>
                <w:rtl/>
              </w:rPr>
              <w:t xml:space="preserve">تاريخ الفن </w:t>
            </w:r>
            <w:r>
              <w:rPr>
                <w:rFonts w:ascii="Simplified Arabic" w:eastAsia="Simplified Arabic" w:hAnsi="Simplified Arabic" w:cs="Simplified Arabic" w:hint="cs"/>
                <w:sz w:val="22"/>
                <w:szCs w:val="22"/>
                <w:rtl/>
                <w:lang w:bidi="ar-IQ"/>
              </w:rPr>
              <w:t xml:space="preserve">القديم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HISTORYOF ANCIENT ART</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AEB12D111</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التخطيط</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/عملي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tl/>
                <w:lang w:bidi="ar-IQ"/>
              </w:rPr>
            </w:pPr>
          </w:p>
          <w:p w:rsidR="00D25B17" w:rsidRDefault="00D25B17"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AEB12AL1210</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العربية </w:t>
            </w:r>
          </w:p>
        </w:tc>
        <w:tc>
          <w:tcPr>
            <w:tcW w:w="1865" w:type="dxa"/>
            <w:gridSpan w:val="3"/>
            <w:tcBorders>
              <w:left w:val="single" w:sz="4" w:space="0" w:color="auto"/>
            </w:tcBorders>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AEB12EL128</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AEB12MO119</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حاسوب </w:t>
            </w:r>
          </w:p>
        </w:tc>
        <w:tc>
          <w:tcPr>
            <w:tcW w:w="1865" w:type="dxa"/>
            <w:gridSpan w:val="3"/>
            <w:tcBorders>
              <w:left w:val="single" w:sz="4" w:space="0" w:color="auto"/>
            </w:tcBorders>
          </w:tcPr>
          <w:p w:rsidR="00DA2B02"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MICROSOFT OFFICE</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/عملي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AEB12BE116</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أصول التعليم الأساس ومبادئه</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BAISIC EDUCATION</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AEB12IE118</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التربية الإسلامية </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ISLAMIC EDUCATION</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AEB12HMA121</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تاريخ الفن الحديث</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HISTORY OF MODERN ART</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DA2B02" w:rsidTr="005F1685">
        <w:tc>
          <w:tcPr>
            <w:tcW w:w="982"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DA2B02" w:rsidRDefault="00DA2B0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AEB12DP112</w:t>
            </w:r>
          </w:p>
        </w:tc>
        <w:tc>
          <w:tcPr>
            <w:tcW w:w="2104" w:type="dxa"/>
            <w:tcBorders>
              <w:right w:val="single" w:sz="4" w:space="0" w:color="auto"/>
            </w:tcBorders>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التخطيط والألوان </w:t>
            </w:r>
          </w:p>
        </w:tc>
        <w:tc>
          <w:tcPr>
            <w:tcW w:w="1865" w:type="dxa"/>
            <w:gridSpan w:val="3"/>
            <w:tcBorders>
              <w:left w:val="single" w:sz="4" w:space="0" w:color="auto"/>
            </w:tcBorders>
          </w:tcPr>
          <w:p w:rsidR="00DA2B02" w:rsidRDefault="003B222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DRAWING&amp; PAINTING</w:t>
            </w:r>
          </w:p>
        </w:tc>
        <w:tc>
          <w:tcPr>
            <w:tcW w:w="1276" w:type="dxa"/>
          </w:tcPr>
          <w:p w:rsidR="00DA2B02" w:rsidRDefault="00DA2B02"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DA2B02" w:rsidRDefault="00DA2B02"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AEB12AW123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أشغال الفنية </w:t>
            </w:r>
          </w:p>
        </w:tc>
        <w:tc>
          <w:tcPr>
            <w:tcW w:w="1839" w:type="dxa"/>
            <w:gridSpan w:val="2"/>
            <w:tcBorders>
              <w:left w:val="single" w:sz="4" w:space="0" w:color="auto"/>
            </w:tcBorders>
          </w:tcPr>
          <w:p w:rsidR="00EA24B5" w:rsidRDefault="003B2221" w:rsidP="005F1685">
            <w:pPr>
              <w:pStyle w:val="1"/>
              <w:ind w:hanging="2"/>
              <w:rPr>
                <w:rFonts w:ascii="Simplified Arabic" w:eastAsia="Simplified Arabic" w:hAnsi="Simplified Arabic" w:cs="Simplified Arabic"/>
                <w:sz w:val="22"/>
                <w:szCs w:val="22"/>
                <w:rtl/>
                <w:lang w:bidi="ar-IQ"/>
              </w:rPr>
            </w:pPr>
            <w:r>
              <w:rPr>
                <w:rFonts w:ascii="Simplified Arabic" w:eastAsia="Simplified Arabic" w:hAnsi="Simplified Arabic" w:cs="Simplified Arabic"/>
                <w:sz w:val="22"/>
                <w:szCs w:val="22"/>
                <w:lang w:bidi="ar-IQ"/>
              </w:rPr>
              <w:t>ARTISITIC WORKS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r w:rsidR="005F1685" w:rsidTr="005F1685">
        <w:tc>
          <w:tcPr>
            <w:tcW w:w="982" w:type="dxa"/>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5F1685" w:rsidRDefault="005F168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AEB12EA113</w:t>
            </w:r>
          </w:p>
        </w:tc>
        <w:tc>
          <w:tcPr>
            <w:tcW w:w="2145" w:type="dxa"/>
            <w:gridSpan w:val="3"/>
            <w:tcBorders>
              <w:right w:val="single" w:sz="4" w:space="0" w:color="auto"/>
            </w:tcBorders>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عناصر الفن </w:t>
            </w:r>
          </w:p>
        </w:tc>
        <w:tc>
          <w:tcPr>
            <w:tcW w:w="1824" w:type="dxa"/>
            <w:tcBorders>
              <w:left w:val="single" w:sz="4" w:space="0" w:color="auto"/>
            </w:tcBorders>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ELEMENTS OF ART</w:t>
            </w:r>
          </w:p>
        </w:tc>
        <w:tc>
          <w:tcPr>
            <w:tcW w:w="1276" w:type="dxa"/>
          </w:tcPr>
          <w:p w:rsidR="005F1685" w:rsidRDefault="005F168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5F1685" w:rsidRDefault="005F1685"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الأولى</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AEB12ED124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الألقاء والخطابة </w:t>
            </w:r>
          </w:p>
        </w:tc>
        <w:tc>
          <w:tcPr>
            <w:tcW w:w="1839" w:type="dxa"/>
            <w:gridSpan w:val="2"/>
            <w:tcBorders>
              <w:left w:val="single" w:sz="4" w:space="0" w:color="auto"/>
            </w:tcBorders>
          </w:tcPr>
          <w:p w:rsidR="00EA24B5" w:rsidRDefault="005F168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ELOCTION &amp;DICTION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jc w:val="center"/>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1/1</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الثانية </w:t>
            </w:r>
          </w:p>
        </w:tc>
        <w:tc>
          <w:tcPr>
            <w:tcW w:w="1984" w:type="dxa"/>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AEB12AL2110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العربية </w:t>
            </w:r>
          </w:p>
        </w:tc>
        <w:tc>
          <w:tcPr>
            <w:tcW w:w="1839" w:type="dxa"/>
            <w:gridSpan w:val="2"/>
            <w:tcBorders>
              <w:left w:val="single" w:sz="4" w:space="0" w:color="auto"/>
            </w:tcBorders>
          </w:tcPr>
          <w:p w:rsidR="00EA24B5" w:rsidRDefault="005F168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LANGUAGE ARABIC</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نظري</w:t>
            </w:r>
          </w:p>
        </w:tc>
        <w:tc>
          <w:tcPr>
            <w:tcW w:w="1418"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lang w:bidi="ar-IQ"/>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AEB12MO229</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حاسبات</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MICROSOFT OFFICE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5B19F6"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AEB12PH218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الأرشاد والصحة النفسية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PSYCHOLOGICAL HEALTH</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5B1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AEB12C223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فن الفخار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AEB12AA317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الاشغال الفنية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lang w:bidi="ar-IQ"/>
              </w:rPr>
            </w:pPr>
            <w:r w:rsidRPr="005B19F6">
              <w:rPr>
                <w:rFonts w:ascii="Simplified Arabic" w:eastAsia="Simplified Arabic" w:hAnsi="Simplified Arabic" w:cs="Simplified Arabic"/>
                <w:sz w:val="22"/>
                <w:szCs w:val="22"/>
                <w:lang w:bidi="ar-IQ"/>
              </w:rPr>
              <w:t>ARTISITIC WORKS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AEB12HT212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فن المسرح </w:t>
            </w:r>
          </w:p>
        </w:tc>
        <w:tc>
          <w:tcPr>
            <w:tcW w:w="1839" w:type="dxa"/>
            <w:gridSpan w:val="2"/>
            <w:tcBorders>
              <w:left w:val="single" w:sz="4" w:space="0" w:color="auto"/>
            </w:tcBorders>
          </w:tcPr>
          <w:p w:rsidR="00EA24B5" w:rsidRDefault="005B19F6"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ART OF THEATRE</w:t>
            </w:r>
          </w:p>
        </w:tc>
        <w:tc>
          <w:tcPr>
            <w:tcW w:w="1276" w:type="dxa"/>
          </w:tcPr>
          <w:p w:rsidR="00EA24B5" w:rsidRDefault="00EA24B5"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AEB12KA225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فنون أطفال</w:t>
            </w:r>
          </w:p>
        </w:tc>
        <w:tc>
          <w:tcPr>
            <w:tcW w:w="1839" w:type="dxa"/>
            <w:gridSpan w:val="2"/>
            <w:tcBorders>
              <w:left w:val="single" w:sz="4" w:space="0" w:color="auto"/>
            </w:tcBorders>
          </w:tcPr>
          <w:p w:rsidR="00EA24B5" w:rsidRDefault="004B162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KIDS ART</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AEB23AA213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التشريح </w:t>
            </w:r>
          </w:p>
        </w:tc>
        <w:tc>
          <w:tcPr>
            <w:tcW w:w="1839" w:type="dxa"/>
            <w:gridSpan w:val="2"/>
            <w:tcBorders>
              <w:left w:val="single" w:sz="4" w:space="0" w:color="auto"/>
            </w:tcBorders>
          </w:tcPr>
          <w:p w:rsidR="00EA24B5" w:rsidRDefault="00B25743"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ARTISITIC ANATOMY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AEB12ACO216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الخط العربي</w:t>
            </w:r>
          </w:p>
        </w:tc>
        <w:tc>
          <w:tcPr>
            <w:tcW w:w="1839" w:type="dxa"/>
            <w:gridSpan w:val="2"/>
            <w:tcBorders>
              <w:left w:val="single" w:sz="4" w:space="0" w:color="auto"/>
            </w:tcBorders>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COLLIGAPHY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AEB12D2210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الديمقراطية </w:t>
            </w:r>
          </w:p>
        </w:tc>
        <w:tc>
          <w:tcPr>
            <w:tcW w:w="1839" w:type="dxa"/>
            <w:gridSpan w:val="2"/>
            <w:tcBorders>
              <w:left w:val="single" w:sz="4" w:space="0" w:color="auto"/>
            </w:tcBorders>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DEMOCRACY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39" w:type="dxa"/>
            <w:gridSpan w:val="2"/>
            <w:tcBorders>
              <w:left w:val="single" w:sz="4" w:space="0" w:color="auto"/>
            </w:tcBorders>
          </w:tcPr>
          <w:p w:rsidR="00EA24B5" w:rsidRDefault="00FD3D62"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161B6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AEB12EP217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النفس التربوي </w:t>
            </w:r>
          </w:p>
        </w:tc>
        <w:tc>
          <w:tcPr>
            <w:tcW w:w="1839" w:type="dxa"/>
            <w:gridSpan w:val="2"/>
            <w:tcBorders>
              <w:left w:val="single" w:sz="4" w:space="0" w:color="auto"/>
            </w:tcBorders>
          </w:tcPr>
          <w:p w:rsidR="00EA24B5" w:rsidRDefault="00161B6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EDUCATIONAL </w:t>
            </w:r>
            <w:r>
              <w:rPr>
                <w:rFonts w:ascii="Simplified Arabic" w:eastAsia="Simplified Arabic" w:hAnsi="Simplified Arabic" w:cs="Simplified Arabic"/>
                <w:sz w:val="22"/>
                <w:szCs w:val="22"/>
                <w:lang w:bidi="ar-IQ"/>
              </w:rPr>
              <w:lastRenderedPageBreak/>
              <w:t>PSYCHOLOGICAL</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AEB12EC226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الاحصاء التربوي</w:t>
            </w:r>
          </w:p>
        </w:tc>
        <w:tc>
          <w:tcPr>
            <w:tcW w:w="1839" w:type="dxa"/>
            <w:gridSpan w:val="2"/>
            <w:tcBorders>
              <w:left w:val="single" w:sz="4" w:space="0" w:color="auto"/>
            </w:tcBorders>
          </w:tcPr>
          <w:p w:rsidR="00EA24B5" w:rsidRDefault="005333BC" w:rsidP="005F1685">
            <w:pPr>
              <w:pStyle w:val="1"/>
              <w:ind w:hanging="2"/>
              <w:rPr>
                <w:rFonts w:ascii="Simplified Arabic" w:eastAsia="Simplified Arabic" w:hAnsi="Simplified Arabic" w:cs="Simplified Arabic"/>
                <w:sz w:val="22"/>
                <w:szCs w:val="22"/>
                <w:lang w:bidi="ar-IQ"/>
              </w:rPr>
            </w:pPr>
            <w:r w:rsidRPr="005333BC">
              <w:rPr>
                <w:rFonts w:ascii="Simplified Arabic" w:eastAsia="Simplified Arabic" w:hAnsi="Simplified Arabic" w:cs="Simplified Arabic"/>
                <w:sz w:val="22"/>
                <w:szCs w:val="22"/>
                <w:lang w:bidi="ar-IQ"/>
              </w:rPr>
              <w:t>EDUCATIONAL</w:t>
            </w:r>
            <w:r>
              <w:rPr>
                <w:rFonts w:ascii="Simplified Arabic" w:eastAsia="Simplified Arabic" w:hAnsi="Simplified Arabic" w:cs="Simplified Arabic"/>
                <w:sz w:val="22"/>
                <w:szCs w:val="22"/>
                <w:lang w:bidi="ar-IQ"/>
              </w:rPr>
              <w:t xml:space="preserve"> COMPUTE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D25B17" w:rsidP="00D25B17">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AEB12P214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فن الفخار </w:t>
            </w:r>
          </w:p>
        </w:tc>
        <w:tc>
          <w:tcPr>
            <w:tcW w:w="1839" w:type="dxa"/>
            <w:gridSpan w:val="2"/>
            <w:tcBorders>
              <w:left w:val="single" w:sz="4" w:space="0" w:color="auto"/>
            </w:tcBorders>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POTTERY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AEB12P224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المنظور</w:t>
            </w:r>
          </w:p>
        </w:tc>
        <w:tc>
          <w:tcPr>
            <w:tcW w:w="1839" w:type="dxa"/>
            <w:gridSpan w:val="2"/>
            <w:tcBorders>
              <w:left w:val="single" w:sz="4" w:space="0" w:color="auto"/>
            </w:tcBorders>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 OF PERSPECTIVE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AEB12AC222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الخط العربي </w:t>
            </w:r>
          </w:p>
        </w:tc>
        <w:tc>
          <w:tcPr>
            <w:tcW w:w="1839" w:type="dxa"/>
            <w:gridSpan w:val="2"/>
            <w:tcBorders>
              <w:left w:val="single" w:sz="4" w:space="0" w:color="auto"/>
            </w:tcBorders>
          </w:tcPr>
          <w:p w:rsidR="00EA24B5" w:rsidRDefault="00D25B1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ARABIC COLLIGRAPHY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الثانية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AEB12AP221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مبادئ التمثيل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ACTING PRINCPLES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AEB12EL228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ENGLISH LANGUAGE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AEB12GTM3111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طرائق التدريس العامة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GENERAL TEACHING METHODS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AEB12ME3110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منهج البحث التربوي</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METHODS OF EDUCATIONAL RESEARCH</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AEB12DB315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أسس تصميم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DESIGNE BASIS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AEB12MC311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وسائل أتصال</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MEDIA OF COMMUNICATION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AEB12ST316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المسرح المدرسي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SCHOOL THEATER</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AEB12R313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النحت البارز</w:t>
            </w:r>
          </w:p>
        </w:tc>
        <w:tc>
          <w:tcPr>
            <w:tcW w:w="1839" w:type="dxa"/>
            <w:gridSpan w:val="2"/>
            <w:tcBorders>
              <w:left w:val="single" w:sz="4" w:space="0" w:color="auto"/>
            </w:tcBorders>
          </w:tcPr>
          <w:p w:rsidR="00EA24B5" w:rsidRDefault="003727B1" w:rsidP="003727B1">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RELIEF</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AEB12AS314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الجمال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AESTATIC SCINCE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الإنشاء التصويري</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PHOTOGRAFIC COMPSITION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العربية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LANGUAGE ARABIC</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AEB12EL228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اللغة الإنكليزية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rtl/>
                <w:lang w:bidi="ar-IQ"/>
              </w:rPr>
            </w:pPr>
            <w:r w:rsidRPr="003727B1">
              <w:rPr>
                <w:rFonts w:ascii="Simplified Arabic" w:eastAsia="Simplified Arabic" w:hAnsi="Simplified Arabic" w:cs="Simplified Arabic"/>
                <w:sz w:val="22"/>
                <w:szCs w:val="22"/>
                <w:lang w:bidi="ar-IQ"/>
              </w:rPr>
              <w:t>ENGLISH LANGUAGE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AEB12ME327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القياس والتقويم </w:t>
            </w:r>
          </w:p>
        </w:tc>
        <w:tc>
          <w:tcPr>
            <w:tcW w:w="1839" w:type="dxa"/>
            <w:gridSpan w:val="2"/>
            <w:tcBorders>
              <w:left w:val="single" w:sz="4" w:space="0" w:color="auto"/>
            </w:tcBorders>
          </w:tcPr>
          <w:p w:rsidR="00EA24B5" w:rsidRDefault="003727B1"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MESURMENT &amp;EVALUATION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AEB12C419</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المناهج والكتب المدرسية </w:t>
            </w:r>
          </w:p>
        </w:tc>
        <w:tc>
          <w:tcPr>
            <w:tcW w:w="1839" w:type="dxa"/>
            <w:gridSpan w:val="2"/>
            <w:tcBorders>
              <w:left w:val="single" w:sz="4" w:space="0" w:color="auto"/>
            </w:tcBorders>
          </w:tcPr>
          <w:p w:rsidR="00EA24B5" w:rsidRDefault="00EC4E0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CURRICULUM AND TEXTBOOKS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AEB12A323</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نقد وتحليل أعمال فنية </w:t>
            </w:r>
          </w:p>
        </w:tc>
        <w:tc>
          <w:tcPr>
            <w:tcW w:w="1839" w:type="dxa"/>
            <w:gridSpan w:val="2"/>
            <w:tcBorders>
              <w:left w:val="single" w:sz="4" w:space="0" w:color="auto"/>
            </w:tcBorders>
          </w:tcPr>
          <w:p w:rsidR="00EA24B5" w:rsidRDefault="00EC4E0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CRITICISM AND ANALYSIS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AEB12DP412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مبادئ الإخراج المسرحي</w:t>
            </w:r>
          </w:p>
        </w:tc>
        <w:tc>
          <w:tcPr>
            <w:tcW w:w="1839" w:type="dxa"/>
            <w:gridSpan w:val="2"/>
            <w:tcBorders>
              <w:left w:val="single" w:sz="4" w:space="0" w:color="auto"/>
            </w:tcBorders>
          </w:tcPr>
          <w:p w:rsidR="00EA24B5" w:rsidRDefault="00EC4E0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PRINCIPLES OF THEATRE DIRECTING</w:t>
            </w:r>
          </w:p>
        </w:tc>
        <w:tc>
          <w:tcPr>
            <w:tcW w:w="1276"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AEB12SPM321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التذوق الموسيقي </w:t>
            </w:r>
          </w:p>
        </w:tc>
        <w:tc>
          <w:tcPr>
            <w:tcW w:w="1839" w:type="dxa"/>
            <w:gridSpan w:val="2"/>
            <w:tcBorders>
              <w:left w:val="single" w:sz="4" w:space="0" w:color="auto"/>
            </w:tcBorders>
          </w:tcPr>
          <w:p w:rsidR="00EA24B5" w:rsidRDefault="00573BBE"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MUSICAL TASTE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AEB12PC312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الإنشاء التصويري</w:t>
            </w:r>
          </w:p>
        </w:tc>
        <w:tc>
          <w:tcPr>
            <w:tcW w:w="1839" w:type="dxa"/>
            <w:gridSpan w:val="2"/>
            <w:tcBorders>
              <w:left w:val="single" w:sz="4" w:space="0" w:color="auto"/>
            </w:tcBorders>
          </w:tcPr>
          <w:p w:rsidR="00EA24B5" w:rsidRDefault="00573BBE" w:rsidP="005F1685">
            <w:pPr>
              <w:pStyle w:val="1"/>
              <w:ind w:hanging="2"/>
              <w:rPr>
                <w:rFonts w:ascii="Simplified Arabic" w:eastAsia="Simplified Arabic" w:hAnsi="Simplified Arabic" w:cs="Simplified Arabic"/>
                <w:sz w:val="22"/>
                <w:szCs w:val="22"/>
                <w:rtl/>
                <w:lang w:bidi="ar-IQ"/>
              </w:rPr>
            </w:pPr>
            <w:r w:rsidRPr="00573BBE">
              <w:rPr>
                <w:rFonts w:ascii="Simplified Arabic" w:eastAsia="Simplified Arabic" w:hAnsi="Simplified Arabic" w:cs="Simplified Arabic"/>
                <w:sz w:val="22"/>
                <w:szCs w:val="22"/>
                <w:lang w:bidi="ar-IQ"/>
              </w:rPr>
              <w:t>PHOTOGRAFIC COMPSITION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AEB12DT324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تقنيات التصميم الطباعي </w:t>
            </w:r>
          </w:p>
        </w:tc>
        <w:tc>
          <w:tcPr>
            <w:tcW w:w="1839" w:type="dxa"/>
            <w:gridSpan w:val="2"/>
            <w:tcBorders>
              <w:left w:val="single" w:sz="4" w:space="0" w:color="auto"/>
            </w:tcBorders>
          </w:tcPr>
          <w:p w:rsidR="00EA24B5" w:rsidRDefault="00573BBE"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PRINTING DESINGN TECHNIQUES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الثالثة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AEB12RS325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النحت المجسم </w:t>
            </w:r>
          </w:p>
        </w:tc>
        <w:tc>
          <w:tcPr>
            <w:tcW w:w="1839" w:type="dxa"/>
            <w:gridSpan w:val="2"/>
            <w:tcBorders>
              <w:left w:val="single" w:sz="4" w:space="0" w:color="auto"/>
            </w:tcBorders>
          </w:tcPr>
          <w:p w:rsidR="00EA24B5" w:rsidRDefault="00665CC9"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ROUND SCULPTURE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 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7550E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AEB12AL4110</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اللغة العربية</w:t>
            </w:r>
          </w:p>
        </w:tc>
        <w:tc>
          <w:tcPr>
            <w:tcW w:w="1839" w:type="dxa"/>
            <w:gridSpan w:val="2"/>
            <w:tcBorders>
              <w:left w:val="single" w:sz="4" w:space="0" w:color="auto"/>
            </w:tcBorders>
          </w:tcPr>
          <w:p w:rsidR="00EA24B5" w:rsidRDefault="00665CC9" w:rsidP="005F1685">
            <w:pPr>
              <w:pStyle w:val="1"/>
              <w:ind w:hanging="2"/>
              <w:rPr>
                <w:rFonts w:ascii="Simplified Arabic" w:eastAsia="Simplified Arabic" w:hAnsi="Simplified Arabic" w:cs="Simplified Arabic"/>
                <w:sz w:val="22"/>
                <w:szCs w:val="22"/>
                <w:rtl/>
                <w:lang w:bidi="ar-IQ"/>
              </w:rPr>
            </w:pPr>
            <w:r w:rsidRPr="00665CC9">
              <w:rPr>
                <w:rFonts w:ascii="Simplified Arabic" w:eastAsia="Simplified Arabic" w:hAnsi="Simplified Arabic" w:cs="Simplified Arabic"/>
                <w:sz w:val="22"/>
                <w:szCs w:val="22"/>
                <w:lang w:bidi="ar-IQ"/>
              </w:rPr>
              <w:t>LANGUAGE ARABIC</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أخلاقيات المهنة </w:t>
            </w:r>
          </w:p>
        </w:tc>
        <w:tc>
          <w:tcPr>
            <w:tcW w:w="1839" w:type="dxa"/>
            <w:gridSpan w:val="2"/>
            <w:tcBorders>
              <w:left w:val="single" w:sz="4" w:space="0" w:color="auto"/>
            </w:tcBorders>
          </w:tcPr>
          <w:p w:rsidR="00EA24B5" w:rsidRDefault="00665CC9"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ETHICS OF THE PROFESSION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AEB12EMS418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أدارة وأشراف </w:t>
            </w:r>
          </w:p>
        </w:tc>
        <w:tc>
          <w:tcPr>
            <w:tcW w:w="1839" w:type="dxa"/>
            <w:gridSpan w:val="2"/>
            <w:tcBorders>
              <w:left w:val="single" w:sz="4" w:space="0" w:color="auto"/>
            </w:tcBorders>
          </w:tcPr>
          <w:p w:rsidR="00EA24B5" w:rsidRDefault="001B4E83"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EDUCATIONAL MANGEMENT &amp; SUPERVISION</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7550E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AEB12O328</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التربية العملية (المشاهدة)</w:t>
            </w:r>
          </w:p>
        </w:tc>
        <w:tc>
          <w:tcPr>
            <w:tcW w:w="1839" w:type="dxa"/>
            <w:gridSpan w:val="2"/>
            <w:tcBorders>
              <w:left w:val="single" w:sz="4" w:space="0" w:color="auto"/>
            </w:tcBorders>
          </w:tcPr>
          <w:p w:rsidR="00EA24B5" w:rsidRDefault="007550E7"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PEACTICAL EDUCATION WATCHING</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AEB12AEP417</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نصوص فنية إنكليزي</w:t>
            </w:r>
          </w:p>
        </w:tc>
        <w:tc>
          <w:tcPr>
            <w:tcW w:w="1839" w:type="dxa"/>
            <w:gridSpan w:val="2"/>
            <w:tcBorders>
              <w:left w:val="single" w:sz="4" w:space="0" w:color="auto"/>
            </w:tcBorders>
          </w:tcPr>
          <w:p w:rsidR="00EA24B5" w:rsidRDefault="004507F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ARTISTIC ENGLISH PASSEGES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AEB12STM415</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طرائق تدريس الفنون </w:t>
            </w:r>
          </w:p>
        </w:tc>
        <w:tc>
          <w:tcPr>
            <w:tcW w:w="1839" w:type="dxa"/>
            <w:gridSpan w:val="2"/>
            <w:tcBorders>
              <w:left w:val="single" w:sz="4" w:space="0" w:color="auto"/>
            </w:tcBorders>
          </w:tcPr>
          <w:p w:rsidR="00EA24B5" w:rsidRDefault="004507FA"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METHODS FOR TEACHING ARTS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نظريات الإبداع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THEORIES OF CREATIVITY</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AEB12M414</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الجداريات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MURALS</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AEB12CIS416</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علم التواصلية والمعلوماتية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 xml:space="preserve">COMMUNICATION &amp; </w:t>
            </w:r>
            <w:r>
              <w:rPr>
                <w:rFonts w:ascii="Simplified Arabic" w:eastAsia="Simplified Arabic" w:hAnsi="Simplified Arabic" w:cs="Simplified Arabic"/>
                <w:sz w:val="22"/>
                <w:szCs w:val="22"/>
                <w:lang w:bidi="ar-IQ"/>
              </w:rPr>
              <w:lastRenderedPageBreak/>
              <w:t>INFORMATION SCINCE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 xml:space="preserve">نظري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2</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lastRenderedPageBreak/>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AEB12GR422</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مشروع بحث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GRADUATION RESEARCH</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نظري </w:t>
            </w:r>
          </w:p>
        </w:tc>
        <w:tc>
          <w:tcPr>
            <w:tcW w:w="1418" w:type="dxa"/>
          </w:tcPr>
          <w:p w:rsidR="00EA24B5" w:rsidRDefault="008D63A0"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3</w:t>
            </w:r>
          </w:p>
        </w:tc>
      </w:tr>
      <w:tr w:rsidR="00EA24B5" w:rsidTr="005F1685">
        <w:tc>
          <w:tcPr>
            <w:tcW w:w="982"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الرابعة</w:t>
            </w:r>
          </w:p>
        </w:tc>
        <w:tc>
          <w:tcPr>
            <w:tcW w:w="1984" w:type="dxa"/>
          </w:tcPr>
          <w:p w:rsidR="00EA24B5" w:rsidRDefault="00EA24B5"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AEB12TP421</w:t>
            </w:r>
          </w:p>
        </w:tc>
        <w:tc>
          <w:tcPr>
            <w:tcW w:w="2130" w:type="dxa"/>
            <w:gridSpan w:val="2"/>
            <w:tcBorders>
              <w:right w:val="single" w:sz="4" w:space="0" w:color="auto"/>
            </w:tcBorders>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تطبيق </w:t>
            </w:r>
          </w:p>
        </w:tc>
        <w:tc>
          <w:tcPr>
            <w:tcW w:w="1839" w:type="dxa"/>
            <w:gridSpan w:val="2"/>
            <w:tcBorders>
              <w:left w:val="single" w:sz="4" w:space="0" w:color="auto"/>
            </w:tcBorders>
          </w:tcPr>
          <w:p w:rsidR="00EA24B5" w:rsidRDefault="00A257CC" w:rsidP="005F1685">
            <w:pPr>
              <w:pStyle w:val="1"/>
              <w:ind w:hanging="2"/>
              <w:rPr>
                <w:rFonts w:ascii="Simplified Arabic" w:eastAsia="Simplified Arabic" w:hAnsi="Simplified Arabic" w:cs="Simplified Arabic"/>
                <w:sz w:val="22"/>
                <w:szCs w:val="22"/>
                <w:lang w:bidi="ar-IQ"/>
              </w:rPr>
            </w:pPr>
            <w:r>
              <w:rPr>
                <w:rFonts w:ascii="Simplified Arabic" w:eastAsia="Simplified Arabic" w:hAnsi="Simplified Arabic" w:cs="Simplified Arabic"/>
                <w:sz w:val="22"/>
                <w:szCs w:val="22"/>
                <w:lang w:bidi="ar-IQ"/>
              </w:rPr>
              <w:t>TEACHING PRACTICE</w:t>
            </w:r>
          </w:p>
        </w:tc>
        <w:tc>
          <w:tcPr>
            <w:tcW w:w="1276"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عملي </w:t>
            </w:r>
          </w:p>
        </w:tc>
        <w:tc>
          <w:tcPr>
            <w:tcW w:w="1418" w:type="dxa"/>
          </w:tcPr>
          <w:p w:rsidR="00EA24B5" w:rsidRDefault="00EA24B5" w:rsidP="005F1685">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12</w:t>
            </w:r>
          </w:p>
        </w:tc>
      </w:tr>
    </w:tbl>
    <w:p w:rsidR="00F72EB4" w:rsidRDefault="00F72EB4">
      <w:pPr>
        <w:pStyle w:val="1"/>
        <w:shd w:val="clear" w:color="auto" w:fill="FFFFFF"/>
        <w:spacing w:after="200"/>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72EB4">
        <w:trPr>
          <w:jc w:val="right"/>
        </w:trPr>
        <w:tc>
          <w:tcPr>
            <w:tcW w:w="9615" w:type="dxa"/>
            <w:gridSpan w:val="2"/>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F72EB4">
        <w:trPr>
          <w:jc w:val="right"/>
        </w:trPr>
        <w:tc>
          <w:tcPr>
            <w:tcW w:w="3615" w:type="dxa"/>
          </w:tcPr>
          <w:p w:rsidR="00F72EB4" w:rsidRPr="00E926CF" w:rsidRDefault="00EC15D2" w:rsidP="005400A4">
            <w:pPr>
              <w:pStyle w:val="1"/>
              <w:spacing w:before="240" w:after="240" w:line="276" w:lineRule="auto"/>
              <w:ind w:left="1" w:hanging="3"/>
              <w:jc w:val="both"/>
              <w:rPr>
                <w:rFonts w:ascii="Sakkal Majalla" w:eastAsia="Sakkal Majalla" w:hAnsi="Sakkal Majalla" w:cs="Sakkal Majalla"/>
                <w:b/>
                <w:sz w:val="32"/>
                <w:szCs w:val="32"/>
                <w:rtl/>
                <w:lang w:bidi="ar-IQ"/>
              </w:rPr>
            </w:pPr>
            <w:r>
              <w:rPr>
                <w:rFonts w:ascii="Sakkal Majalla" w:eastAsia="Sakkal Majalla" w:hAnsi="Sakkal Majalla" w:cs="Sakkal Majalla" w:hint="cs"/>
                <w:b/>
                <w:sz w:val="32"/>
                <w:szCs w:val="32"/>
                <w:rtl/>
              </w:rPr>
              <w:t xml:space="preserve">السماح بتراكم </w:t>
            </w:r>
            <w:r w:rsidR="00885318">
              <w:rPr>
                <w:rFonts w:ascii="Sakkal Majalla" w:eastAsia="Sakkal Majalla" w:hAnsi="Sakkal Majalla" w:cs="Sakkal Majalla" w:hint="cs"/>
                <w:b/>
                <w:sz w:val="32"/>
                <w:szCs w:val="32"/>
                <w:rtl/>
              </w:rPr>
              <w:t xml:space="preserve">المعارف العلمية من خلال القراءة </w:t>
            </w:r>
            <w:r w:rsidR="00E926CF">
              <w:rPr>
                <w:rFonts w:ascii="Sakkal Majalla" w:eastAsia="Sakkal Majalla" w:hAnsi="Sakkal Majalla" w:cs="Sakkal Majalla" w:hint="cs"/>
                <w:b/>
                <w:sz w:val="32"/>
                <w:szCs w:val="32"/>
                <w:rtl/>
              </w:rPr>
              <w:t>وإعداد</w:t>
            </w:r>
            <w:r w:rsidR="00885318">
              <w:rPr>
                <w:rFonts w:ascii="Sakkal Majalla" w:eastAsia="Sakkal Majalla" w:hAnsi="Sakkal Majalla" w:cs="Sakkal Majalla" w:hint="cs"/>
                <w:b/>
                <w:sz w:val="32"/>
                <w:szCs w:val="32"/>
                <w:rtl/>
              </w:rPr>
              <w:t xml:space="preserve"> البحوث </w:t>
            </w:r>
            <w:r w:rsidR="00E926CF">
              <w:rPr>
                <w:rFonts w:ascii="Sakkal Majalla" w:eastAsia="Sakkal Majalla" w:hAnsi="Sakkal Majalla" w:cs="Sakkal Majalla" w:hint="cs"/>
                <w:b/>
                <w:sz w:val="32"/>
                <w:szCs w:val="32"/>
                <w:rtl/>
              </w:rPr>
              <w:t>بالاعتماد</w:t>
            </w:r>
            <w:r w:rsidR="00885318">
              <w:rPr>
                <w:rFonts w:ascii="Sakkal Majalla" w:eastAsia="Sakkal Majalla" w:hAnsi="Sakkal Majalla" w:cs="Sakkal Majalla" w:hint="cs"/>
                <w:b/>
                <w:sz w:val="32"/>
                <w:szCs w:val="32"/>
                <w:rtl/>
              </w:rPr>
              <w:t xml:space="preserve"> على </w:t>
            </w:r>
            <w:r w:rsidR="005400A4">
              <w:rPr>
                <w:rFonts w:ascii="Sakkal Majalla" w:eastAsia="Sakkal Majalla" w:hAnsi="Sakkal Majalla" w:cs="Sakkal Majalla" w:hint="cs"/>
                <w:b/>
                <w:sz w:val="32"/>
                <w:szCs w:val="32"/>
                <w:rtl/>
              </w:rPr>
              <w:t xml:space="preserve">منهج الفنون والتربية </w:t>
            </w:r>
            <w:r w:rsidR="0001757C">
              <w:rPr>
                <w:rFonts w:ascii="Sakkal Majalla" w:eastAsia="Sakkal Majalla" w:hAnsi="Sakkal Majalla" w:cs="Sakkal Majalla" w:hint="cs"/>
                <w:b/>
                <w:sz w:val="32"/>
                <w:szCs w:val="32"/>
                <w:rtl/>
                <w:lang w:bidi="ar-IQ"/>
              </w:rPr>
              <w:t xml:space="preserve">الفنية </w:t>
            </w:r>
            <w:r w:rsidR="00885318">
              <w:rPr>
                <w:rFonts w:ascii="Sakkal Majalla" w:eastAsia="Sakkal Majalla" w:hAnsi="Sakkal Majalla" w:cs="Sakkal Majalla" w:hint="cs"/>
                <w:b/>
                <w:sz w:val="32"/>
                <w:szCs w:val="32"/>
                <w:rtl/>
              </w:rPr>
              <w:t xml:space="preserve"> </w:t>
            </w:r>
          </w:p>
        </w:tc>
        <w:tc>
          <w:tcPr>
            <w:tcW w:w="6000" w:type="dxa"/>
          </w:tcPr>
          <w:p w:rsidR="00F72EB4" w:rsidRDefault="00F72EB4">
            <w:pPr>
              <w:pStyle w:val="1"/>
              <w:ind w:hanging="2"/>
              <w:rPr>
                <w:rFonts w:ascii="Simplified Arabic" w:eastAsia="Simplified Arabic" w:hAnsi="Simplified Arabic" w:cs="Simplified Arabic"/>
                <w:sz w:val="22"/>
                <w:szCs w:val="22"/>
              </w:rPr>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F72EB4">
        <w:trPr>
          <w:jc w:val="right"/>
        </w:trPr>
        <w:tc>
          <w:tcPr>
            <w:tcW w:w="3615" w:type="dxa"/>
          </w:tcPr>
          <w:p w:rsidR="00F72EB4" w:rsidRDefault="00885318">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تمكين الطلبة من التدريس</w:t>
            </w:r>
          </w:p>
          <w:p w:rsidR="00885318" w:rsidRDefault="005400A4">
            <w:pPr>
              <w:pStyle w:val="1"/>
              <w:ind w:left="1" w:hanging="3"/>
              <w:rPr>
                <w:rFonts w:ascii="Sakkal Majalla" w:eastAsia="Sakkal Majalla" w:hAnsi="Sakkal Majalla" w:cs="Sakkal Majalla"/>
                <w:sz w:val="26"/>
                <w:szCs w:val="26"/>
                <w:rtl/>
              </w:rPr>
            </w:pPr>
            <w:r>
              <w:rPr>
                <w:rFonts w:ascii="Sakkal Majalla" w:eastAsia="Sakkal Majalla" w:hAnsi="Sakkal Majalla" w:cs="Sakkal Majalla" w:hint="cs"/>
                <w:sz w:val="26"/>
                <w:szCs w:val="26"/>
                <w:rtl/>
              </w:rPr>
              <w:t>تعريف الطلبة بأهمية التربية الفنية</w:t>
            </w:r>
          </w:p>
          <w:p w:rsidR="00885318" w:rsidRDefault="00885318">
            <w:pPr>
              <w:pStyle w:val="1"/>
              <w:ind w:left="1" w:hanging="3"/>
              <w:rPr>
                <w:rFonts w:ascii="Sakkal Majalla" w:eastAsia="Sakkal Majalla" w:hAnsi="Sakkal Majalla" w:cs="Sakkal Majalla"/>
                <w:sz w:val="26"/>
                <w:szCs w:val="26"/>
              </w:rPr>
            </w:pPr>
            <w:r>
              <w:rPr>
                <w:rFonts w:ascii="Sakkal Majalla" w:eastAsia="Sakkal Majalla" w:hAnsi="Sakkal Majalla" w:cs="Sakkal Majalla" w:hint="cs"/>
                <w:sz w:val="26"/>
                <w:szCs w:val="26"/>
                <w:rtl/>
              </w:rPr>
              <w:t>توسع مدارك</w:t>
            </w:r>
            <w:r w:rsidR="005400A4">
              <w:rPr>
                <w:rFonts w:ascii="Sakkal Majalla" w:eastAsia="Sakkal Majalla" w:hAnsi="Sakkal Majalla" w:cs="Sakkal Majalla" w:hint="cs"/>
                <w:sz w:val="26"/>
                <w:szCs w:val="26"/>
                <w:rtl/>
              </w:rPr>
              <w:t xml:space="preserve"> الطلبة في جماليات الفنون ودورها في التربية الفنية</w:t>
            </w:r>
            <w:r>
              <w:rPr>
                <w:rFonts w:ascii="Sakkal Majalla" w:eastAsia="Sakkal Majalla" w:hAnsi="Sakkal Majalla" w:cs="Sakkal Majalla" w:hint="cs"/>
                <w:sz w:val="26"/>
                <w:szCs w:val="26"/>
                <w:rtl/>
              </w:rPr>
              <w:t xml:space="preserve"> </w:t>
            </w:r>
          </w:p>
        </w:tc>
        <w:tc>
          <w:tcPr>
            <w:tcW w:w="6000" w:type="dxa"/>
          </w:tcPr>
          <w:p w:rsidR="00F72EB4" w:rsidRDefault="00F72EB4">
            <w:pPr>
              <w:pStyle w:val="1"/>
              <w:ind w:hanging="2"/>
            </w:pPr>
          </w:p>
        </w:tc>
      </w:tr>
      <w:tr w:rsidR="00F72EB4">
        <w:trPr>
          <w:jc w:val="right"/>
        </w:trPr>
        <w:tc>
          <w:tcPr>
            <w:tcW w:w="3615" w:type="dxa"/>
          </w:tcPr>
          <w:p w:rsidR="00F72EB4" w:rsidRDefault="00F72EB4">
            <w:pPr>
              <w:pStyle w:val="1"/>
              <w:ind w:hanging="2"/>
              <w:rPr>
                <w:rFonts w:ascii="Simplified Arabic" w:eastAsia="Simplified Arabic" w:hAnsi="Simplified Arabic" w:cs="Simplified Arabic"/>
                <w:sz w:val="22"/>
                <w:szCs w:val="22"/>
              </w:rPr>
            </w:pPr>
          </w:p>
        </w:tc>
        <w:tc>
          <w:tcPr>
            <w:tcW w:w="6000" w:type="dxa"/>
          </w:tcPr>
          <w:p w:rsidR="00F72EB4" w:rsidRDefault="00F72EB4">
            <w:pPr>
              <w:pStyle w:val="1"/>
              <w:ind w:hanging="2"/>
            </w:pPr>
          </w:p>
        </w:tc>
      </w:tr>
      <w:tr w:rsidR="00F72EB4">
        <w:trPr>
          <w:jc w:val="right"/>
        </w:trPr>
        <w:tc>
          <w:tcPr>
            <w:tcW w:w="9615" w:type="dxa"/>
            <w:gridSpan w:val="2"/>
            <w:shd w:val="clear" w:color="auto" w:fill="BDD6EE"/>
          </w:tcPr>
          <w:p w:rsidR="00F72EB4" w:rsidRDefault="00C65FD0">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F72EB4">
        <w:trPr>
          <w:jc w:val="right"/>
        </w:trPr>
        <w:tc>
          <w:tcPr>
            <w:tcW w:w="3615" w:type="dxa"/>
          </w:tcPr>
          <w:p w:rsidR="00F72EB4" w:rsidRDefault="00885318">
            <w:pPr>
              <w:pStyle w:val="1"/>
              <w:ind w:left="1" w:hanging="3"/>
              <w:rPr>
                <w:sz w:val="28"/>
                <w:szCs w:val="28"/>
                <w:rtl/>
              </w:rPr>
            </w:pPr>
            <w:r>
              <w:rPr>
                <w:rFonts w:hint="cs"/>
                <w:sz w:val="28"/>
                <w:szCs w:val="28"/>
                <w:rtl/>
              </w:rPr>
              <w:t xml:space="preserve">العمل ضمن المجموعة بفاعلية ونشاط </w:t>
            </w:r>
          </w:p>
          <w:p w:rsidR="00885318" w:rsidRDefault="00885318">
            <w:pPr>
              <w:pStyle w:val="1"/>
              <w:ind w:hanging="2"/>
              <w:rPr>
                <w:rFonts w:ascii="Simplified Arabic" w:eastAsia="Simplified Arabic" w:hAnsi="Simplified Arabic" w:cs="Simplified Arabic"/>
                <w:sz w:val="22"/>
                <w:szCs w:val="22"/>
                <w:rtl/>
              </w:rPr>
            </w:pPr>
            <w:r>
              <w:rPr>
                <w:rFonts w:ascii="Simplified Arabic" w:eastAsia="Simplified Arabic" w:hAnsi="Simplified Arabic" w:cs="Simplified Arabic" w:hint="cs"/>
                <w:sz w:val="22"/>
                <w:szCs w:val="22"/>
                <w:rtl/>
              </w:rPr>
              <w:t xml:space="preserve">إدارة الوقت بفاعلية وتحديد الأوليات مع القدرة على العمل المنظم بمواعيد </w:t>
            </w:r>
          </w:p>
          <w:p w:rsidR="00885318" w:rsidRDefault="00885318">
            <w:pPr>
              <w:pStyle w:val="1"/>
              <w:ind w:hanging="2"/>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 xml:space="preserve">القدرة على التوجيه وتحفيز الاخرين </w:t>
            </w:r>
          </w:p>
        </w:tc>
        <w:tc>
          <w:tcPr>
            <w:tcW w:w="6000" w:type="dxa"/>
          </w:tcPr>
          <w:p w:rsidR="00F72EB4" w:rsidRDefault="00F72EB4">
            <w:pPr>
              <w:pStyle w:val="1"/>
              <w:ind w:hanging="2"/>
            </w:pPr>
          </w:p>
        </w:tc>
      </w:tr>
      <w:tr w:rsidR="00F72EB4">
        <w:trPr>
          <w:jc w:val="right"/>
        </w:trPr>
        <w:tc>
          <w:tcPr>
            <w:tcW w:w="3615" w:type="dxa"/>
          </w:tcPr>
          <w:p w:rsidR="00F72EB4" w:rsidRDefault="00F72EB4" w:rsidP="005400A4">
            <w:pPr>
              <w:pStyle w:val="1"/>
              <w:spacing w:line="276" w:lineRule="auto"/>
              <w:ind w:right="620" w:hanging="2"/>
              <w:jc w:val="both"/>
              <w:rPr>
                <w:sz w:val="18"/>
                <w:szCs w:val="18"/>
                <w:rtl/>
                <w:lang w:bidi="ar-IQ"/>
              </w:rPr>
            </w:pPr>
          </w:p>
          <w:p w:rsidR="00F72EB4" w:rsidRDefault="00F72EB4">
            <w:pPr>
              <w:pStyle w:val="1"/>
              <w:spacing w:line="276" w:lineRule="auto"/>
              <w:ind w:right="620" w:hanging="2"/>
              <w:jc w:val="both"/>
              <w:rPr>
                <w:sz w:val="18"/>
                <w:szCs w:val="18"/>
              </w:rPr>
            </w:pPr>
          </w:p>
        </w:tc>
        <w:tc>
          <w:tcPr>
            <w:tcW w:w="6000" w:type="dxa"/>
          </w:tcPr>
          <w:p w:rsidR="00F72EB4" w:rsidRDefault="00F72EB4">
            <w:pPr>
              <w:pStyle w:val="1"/>
              <w:ind w:hanging="2"/>
            </w:pP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F72EB4">
        <w:trPr>
          <w:jc w:val="right"/>
        </w:trPr>
        <w:tc>
          <w:tcPr>
            <w:tcW w:w="9642" w:type="dxa"/>
          </w:tcPr>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-شرح المادة العلمية للطلاب بشكل تفصيلي.</w:t>
            </w:r>
          </w:p>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2- مشارك</w:t>
            </w:r>
            <w:r w:rsidR="00885318">
              <w:rPr>
                <w:rFonts w:ascii="Sakkal Majalla" w:eastAsia="Sakkal Majalla" w:hAnsi="Sakkal Majalla" w:cs="Sakkal Majalla"/>
                <w:sz w:val="28"/>
                <w:szCs w:val="28"/>
                <w:rtl/>
              </w:rPr>
              <w:t xml:space="preserve">ة الطلاب في </w:t>
            </w:r>
            <w:r w:rsidR="005400A4">
              <w:rPr>
                <w:rFonts w:ascii="Sakkal Majalla" w:eastAsia="Sakkal Majalla" w:hAnsi="Sakkal Majalla" w:cs="Sakkal Majalla" w:hint="cs"/>
                <w:sz w:val="28"/>
                <w:szCs w:val="28"/>
                <w:rtl/>
              </w:rPr>
              <w:t xml:space="preserve">مناقشة المجالات الفنية المرتبطة بالتربية </w:t>
            </w:r>
            <w:r w:rsidR="0001757C">
              <w:rPr>
                <w:rFonts w:ascii="Sakkal Majalla" w:eastAsia="Sakkal Majalla" w:hAnsi="Sakkal Majalla" w:cs="Sakkal Majalla" w:hint="cs"/>
                <w:sz w:val="28"/>
                <w:szCs w:val="28"/>
                <w:rtl/>
              </w:rPr>
              <w:t xml:space="preserve">الفنية </w:t>
            </w:r>
          </w:p>
          <w:p w:rsidR="00F72EB4" w:rsidRDefault="00C65FD0">
            <w:pPr>
              <w:pStyle w:val="1"/>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3- مناقشة  وحوار حول مفردات متعلقة بالموضوع</w:t>
            </w:r>
          </w:p>
        </w:tc>
      </w:tr>
    </w:tbl>
    <w:p w:rsidR="00F72EB4" w:rsidRDefault="00F72EB4">
      <w:pPr>
        <w:pStyle w:val="1"/>
        <w:shd w:val="clear" w:color="auto" w:fill="FFFFFF"/>
        <w:spacing w:after="200"/>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طرائق التقييم </w:t>
            </w:r>
          </w:p>
        </w:tc>
      </w:tr>
      <w:tr w:rsidR="00F72EB4">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5F0122" w:rsidP="005F0122">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الاختبارات</w:t>
            </w:r>
            <w:r>
              <w:rPr>
                <w:rFonts w:ascii="Simplified Arabic" w:eastAsia="Simplified Arabic" w:hAnsi="Simplified Arabic" w:cs="Simplified Arabic" w:hint="cs"/>
                <w:b/>
                <w:sz w:val="28"/>
                <w:szCs w:val="28"/>
                <w:rtl/>
                <w:lang w:bidi="ar-IQ"/>
              </w:rPr>
              <w:t xml:space="preserve"> العملية وياتي بنسبة  </w:t>
            </w:r>
            <w:r>
              <w:rPr>
                <w:rFonts w:ascii="Simplified Arabic" w:eastAsia="Simplified Arabic" w:hAnsi="Simplified Arabic" w:cs="Simplified Arabic" w:hint="cs"/>
                <w:b/>
                <w:sz w:val="28"/>
                <w:szCs w:val="28"/>
                <w:rtl/>
              </w:rPr>
              <w:t xml:space="preserve">15 % </w:t>
            </w:r>
            <w:r w:rsidR="00885318">
              <w:rPr>
                <w:rFonts w:ascii="Simplified Arabic" w:eastAsia="Simplified Arabic" w:hAnsi="Simplified Arabic" w:cs="Simplified Arabic" w:hint="cs"/>
                <w:b/>
                <w:sz w:val="28"/>
                <w:szCs w:val="28"/>
                <w:rtl/>
              </w:rPr>
              <w:t xml:space="preserve"> </w:t>
            </w:r>
          </w:p>
          <w:p w:rsidR="00885318" w:rsidRDefault="005F0122">
            <w:pPr>
              <w:pStyle w:val="1"/>
              <w:spacing w:before="240" w:after="240" w:line="349" w:lineRule="auto"/>
              <w:ind w:left="1" w:right="440" w:hanging="3"/>
              <w:rPr>
                <w:rFonts w:ascii="Simplified Arabic" w:eastAsia="Simplified Arabic" w:hAnsi="Simplified Arabic" w:cs="Simplified Arabic"/>
                <w:b/>
                <w:sz w:val="28"/>
                <w:szCs w:val="28"/>
                <w:rtl/>
              </w:rPr>
            </w:pPr>
            <w:r>
              <w:rPr>
                <w:rFonts w:ascii="Simplified Arabic" w:eastAsia="Simplified Arabic" w:hAnsi="Simplified Arabic" w:cs="Simplified Arabic" w:hint="cs"/>
                <w:b/>
                <w:sz w:val="28"/>
                <w:szCs w:val="28"/>
                <w:rtl/>
              </w:rPr>
              <w:t>الامتحان</w:t>
            </w:r>
            <w:r w:rsidR="00885318">
              <w:rPr>
                <w:rFonts w:ascii="Simplified Arabic" w:eastAsia="Simplified Arabic" w:hAnsi="Simplified Arabic" w:cs="Simplified Arabic" w:hint="cs"/>
                <w:b/>
                <w:sz w:val="28"/>
                <w:szCs w:val="28"/>
                <w:rtl/>
              </w:rPr>
              <w:t xml:space="preserve"> التحريري </w:t>
            </w:r>
            <w:r>
              <w:rPr>
                <w:rFonts w:ascii="Simplified Arabic" w:eastAsia="Simplified Arabic" w:hAnsi="Simplified Arabic" w:cs="Simplified Arabic" w:hint="cs"/>
                <w:b/>
                <w:sz w:val="28"/>
                <w:szCs w:val="28"/>
                <w:rtl/>
              </w:rPr>
              <w:t xml:space="preserve">وياتي بنسبة 45% ويخذ بنظر الاعتبار المواظبة والمشاركة وتقديم نشاط حول المادة </w:t>
            </w:r>
          </w:p>
          <w:p w:rsidR="00885318" w:rsidRDefault="00885318">
            <w:pPr>
              <w:pStyle w:val="1"/>
              <w:spacing w:before="240" w:after="240" w:line="349" w:lineRule="auto"/>
              <w:ind w:left="1" w:right="440" w:hanging="3"/>
              <w:rPr>
                <w:rFonts w:ascii="Simplified Arabic" w:eastAsia="Simplified Arabic" w:hAnsi="Simplified Arabic" w:cs="Simplified Arabic"/>
                <w:b/>
                <w:sz w:val="28"/>
                <w:szCs w:val="28"/>
              </w:rPr>
            </w:pPr>
          </w:p>
        </w:tc>
      </w:tr>
    </w:tbl>
    <w:p w:rsidR="00F72EB4" w:rsidRPr="00885318" w:rsidRDefault="00F72EB4">
      <w:pPr>
        <w:pStyle w:val="1"/>
        <w:shd w:val="clear" w:color="auto" w:fill="FFFFFF"/>
        <w:spacing w:after="200"/>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F72EB4">
        <w:trPr>
          <w:jc w:val="right"/>
        </w:trPr>
        <w:tc>
          <w:tcPr>
            <w:tcW w:w="9639" w:type="dxa"/>
            <w:gridSpan w:val="7"/>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F72EB4">
        <w:trPr>
          <w:jc w:val="right"/>
        </w:trPr>
        <w:tc>
          <w:tcPr>
            <w:tcW w:w="9639" w:type="dxa"/>
            <w:gridSpan w:val="7"/>
            <w:shd w:val="clear" w:color="auto" w:fill="DEEAF6"/>
          </w:tcPr>
          <w:p w:rsidR="00F72EB4" w:rsidRDefault="00C65FD0">
            <w:pPr>
              <w:pStyle w:val="1"/>
              <w:ind w:left="1" w:hanging="3"/>
              <w:rPr>
                <w:rFonts w:ascii="Simplified Arabic" w:eastAsia="Simplified Arabic" w:hAnsi="Simplified Arabic" w:cs="Simplified Arabic"/>
                <w:sz w:val="28"/>
                <w:szCs w:val="28"/>
                <w:rtl/>
                <w:lang w:bidi="ar-IQ"/>
              </w:rPr>
            </w:pPr>
            <w:r>
              <w:rPr>
                <w:rFonts w:ascii="Simplified Arabic" w:eastAsia="Simplified Arabic" w:hAnsi="Simplified Arabic" w:cs="Simplified Arabic"/>
                <w:b/>
                <w:sz w:val="28"/>
                <w:szCs w:val="28"/>
                <w:rtl/>
              </w:rPr>
              <w:t>أعضاء هيئة التدريس</w:t>
            </w:r>
          </w:p>
        </w:tc>
      </w:tr>
      <w:tr w:rsidR="00F72EB4">
        <w:trPr>
          <w:cantSplit/>
          <w:trHeight w:val="180"/>
          <w:jc w:val="right"/>
        </w:trPr>
        <w:tc>
          <w:tcPr>
            <w:tcW w:w="2633" w:type="dxa"/>
            <w:vMerge w:val="restart"/>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F72EB4">
        <w:trPr>
          <w:cantSplit/>
          <w:trHeight w:val="261"/>
          <w:jc w:val="right"/>
        </w:trPr>
        <w:tc>
          <w:tcPr>
            <w:tcW w:w="2633" w:type="dxa"/>
            <w:vMerge/>
            <w:shd w:val="clear" w:color="auto" w:fill="BDD6EE"/>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rPr>
            </w:pPr>
          </w:p>
        </w:tc>
        <w:tc>
          <w:tcPr>
            <w:tcW w:w="882"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F72EB4" w:rsidRDefault="00F72EB4">
            <w:pPr>
              <w:pStyle w:val="1"/>
              <w:spacing w:after="200"/>
              <w:ind w:hanging="2"/>
              <w:rPr>
                <w:rFonts w:ascii="Simplified Arabic" w:eastAsia="Simplified Arabic" w:hAnsi="Simplified Arabic" w:cs="Simplified Arabic"/>
              </w:rPr>
            </w:pPr>
          </w:p>
        </w:tc>
        <w:tc>
          <w:tcPr>
            <w:tcW w:w="1449"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F72EB4">
        <w:trPr>
          <w:trHeight w:val="261"/>
          <w:jc w:val="right"/>
        </w:trPr>
        <w:tc>
          <w:tcPr>
            <w:tcW w:w="2633" w:type="dxa"/>
          </w:tcPr>
          <w:p w:rsidR="00F72EB4"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أ.د زيد طالب فالح </w:t>
            </w:r>
          </w:p>
        </w:tc>
        <w:tc>
          <w:tcPr>
            <w:tcW w:w="882" w:type="dxa"/>
          </w:tcPr>
          <w:p w:rsidR="00F72EB4"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F72EB4" w:rsidRDefault="00C65FD0">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rtl/>
              </w:rPr>
              <w:t xml:space="preserve"> </w:t>
            </w:r>
            <w:r w:rsidR="00A92535">
              <w:rPr>
                <w:rFonts w:ascii="Simplified Arabic" w:eastAsia="Simplified Arabic" w:hAnsi="Simplified Arabic" w:cs="Simplified Arabic" w:hint="cs"/>
                <w:rtl/>
              </w:rPr>
              <w:t>تربية فنية</w:t>
            </w:r>
          </w:p>
        </w:tc>
        <w:tc>
          <w:tcPr>
            <w:tcW w:w="1253" w:type="dxa"/>
          </w:tcPr>
          <w:p w:rsidR="00F72EB4" w:rsidRDefault="00F72EB4">
            <w:pPr>
              <w:pStyle w:val="1"/>
              <w:spacing w:after="200"/>
              <w:ind w:hanging="2"/>
              <w:rPr>
                <w:rFonts w:ascii="Simplified Arabic" w:eastAsia="Simplified Arabic" w:hAnsi="Simplified Arabic" w:cs="Simplified Arabic"/>
              </w:rPr>
            </w:pPr>
          </w:p>
        </w:tc>
        <w:tc>
          <w:tcPr>
            <w:tcW w:w="922" w:type="dxa"/>
          </w:tcPr>
          <w:p w:rsidR="00F72EB4" w:rsidRDefault="00F72EB4">
            <w:pPr>
              <w:pStyle w:val="1"/>
              <w:spacing w:after="200"/>
              <w:ind w:hanging="2"/>
              <w:rPr>
                <w:rFonts w:ascii="Simplified Arabic" w:eastAsia="Simplified Arabic" w:hAnsi="Simplified Arabic" w:cs="Simplified Arabic"/>
              </w:rPr>
            </w:pPr>
          </w:p>
        </w:tc>
        <w:tc>
          <w:tcPr>
            <w:tcW w:w="1449" w:type="dxa"/>
          </w:tcPr>
          <w:p w:rsidR="00F72EB4"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ملاك </w:t>
            </w:r>
          </w:p>
        </w:tc>
        <w:tc>
          <w:tcPr>
            <w:tcW w:w="1450" w:type="dxa"/>
          </w:tcPr>
          <w:p w:rsidR="00F72EB4" w:rsidRDefault="00F72EB4">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أ.د محمد كريم خلف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مسرحية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إخراج مسرحي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أ.د مصطفى جلال مصطفى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مسرحية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أدب ونقد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أ.د محمد كاظم علي </w:t>
            </w:r>
          </w:p>
        </w:tc>
        <w:tc>
          <w:tcPr>
            <w:tcW w:w="882" w:type="dxa"/>
          </w:tcPr>
          <w:p w:rsidR="00414322" w:rsidRDefault="00A92535" w:rsidP="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مسرحية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إخراج مسرحي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أ.د أحمد خليف منخي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فنون تشكيلية</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نحت</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أ.م.د عمار جبار حسين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أ.م.د زهراء ماهود محمد </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فنون تشكيلية</w:t>
            </w:r>
          </w:p>
        </w:tc>
        <w:tc>
          <w:tcPr>
            <w:tcW w:w="1050" w:type="dxa"/>
          </w:tcPr>
          <w:p w:rsidR="00414322" w:rsidRDefault="00A92535">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رسم</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م.د عباس فيصل مشتت</w:t>
            </w:r>
          </w:p>
        </w:tc>
        <w:tc>
          <w:tcPr>
            <w:tcW w:w="882"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م.د رجاء كريم جبوري</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تشكيلية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رسم</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lastRenderedPageBreak/>
              <w:t xml:space="preserve">م. د حسين أمير عباس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صحافة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إذاعة وتلفزيون</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 فهمي محمد رامز فهمي</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تربية فنية</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حسين رشك خضير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تربية فنية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أسيل أسعد عبد الزهرة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تربية فنية</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تربية فنية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Pr="003B654D" w:rsidRDefault="003B654D">
            <w:pPr>
              <w:pStyle w:val="1"/>
              <w:spacing w:after="200"/>
              <w:ind w:hanging="2"/>
              <w:rPr>
                <w:rFonts w:ascii="Simplified Arabic" w:eastAsia="Simplified Arabic" w:hAnsi="Simplified Arabic" w:cs="Simplified Arabic"/>
                <w:b/>
                <w:bCs/>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ملتقى ناصر جبار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معلم صفوف الأولى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طرائق تدريس عامة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 فاطمة جبار حسين </w:t>
            </w:r>
          </w:p>
        </w:tc>
        <w:tc>
          <w:tcPr>
            <w:tcW w:w="882" w:type="dxa"/>
          </w:tcPr>
          <w:p w:rsidR="00414322" w:rsidRDefault="003B654D" w:rsidP="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معلم صفوف الأولى </w:t>
            </w:r>
          </w:p>
        </w:tc>
        <w:tc>
          <w:tcPr>
            <w:tcW w:w="1050" w:type="dxa"/>
          </w:tcPr>
          <w:p w:rsidR="00414322" w:rsidRDefault="003B654D">
            <w:pPr>
              <w:pStyle w:val="1"/>
              <w:spacing w:after="200"/>
              <w:ind w:hanging="2"/>
              <w:rPr>
                <w:rFonts w:ascii="Simplified Arabic" w:eastAsia="Simplified Arabic" w:hAnsi="Simplified Arabic" w:cs="Simplified Arabic"/>
                <w:rtl/>
              </w:rPr>
            </w:pPr>
            <w:r w:rsidRPr="003B654D">
              <w:rPr>
                <w:rFonts w:ascii="Simplified Arabic" w:eastAsia="Simplified Arabic" w:hAnsi="Simplified Arabic" w:cs="Simplified Arabic"/>
                <w:rtl/>
              </w:rPr>
              <w:t>طرائق تدريس عامة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م.م كاردينيا محمد رشيد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معلم صفوف الأولى </w:t>
            </w:r>
          </w:p>
        </w:tc>
        <w:tc>
          <w:tcPr>
            <w:tcW w:w="1050" w:type="dxa"/>
          </w:tcPr>
          <w:p w:rsidR="00414322" w:rsidRDefault="003B654D">
            <w:pPr>
              <w:pStyle w:val="1"/>
              <w:spacing w:after="200"/>
              <w:ind w:hanging="2"/>
              <w:rPr>
                <w:rFonts w:ascii="Simplified Arabic" w:eastAsia="Simplified Arabic" w:hAnsi="Simplified Arabic" w:cs="Simplified Arabic"/>
                <w:rtl/>
              </w:rPr>
            </w:pPr>
            <w:r w:rsidRPr="003B654D">
              <w:rPr>
                <w:rFonts w:ascii="Simplified Arabic" w:eastAsia="Simplified Arabic" w:hAnsi="Simplified Arabic" w:cs="Simplified Arabic"/>
                <w:rtl/>
              </w:rPr>
              <w:t>طرائق تدريس عامة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م.م ممدوح كاظم فندي </w:t>
            </w:r>
          </w:p>
        </w:tc>
        <w:tc>
          <w:tcPr>
            <w:tcW w:w="882"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فنون موسيقية </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تربية موسيقية</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Pr="00A92535" w:rsidRDefault="00A92535">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 xml:space="preserve">م.م نهلة كريم حسين </w:t>
            </w:r>
          </w:p>
        </w:tc>
        <w:tc>
          <w:tcPr>
            <w:tcW w:w="882" w:type="dxa"/>
          </w:tcPr>
          <w:p w:rsidR="00414322" w:rsidRDefault="003B654D">
            <w:pPr>
              <w:pStyle w:val="1"/>
              <w:spacing w:after="200"/>
              <w:ind w:hanging="2"/>
              <w:rPr>
                <w:rFonts w:ascii="Simplified Arabic" w:eastAsia="Simplified Arabic" w:hAnsi="Simplified Arabic" w:cs="Simplified Arabic"/>
              </w:rPr>
            </w:pPr>
            <w:r w:rsidRPr="003B654D">
              <w:rPr>
                <w:rFonts w:ascii="Simplified Arabic" w:eastAsia="Simplified Arabic" w:hAnsi="Simplified Arabic" w:cs="Simplified Arabic"/>
                <w:rtl/>
              </w:rPr>
              <w:t>طرائق تدريس عامة</w:t>
            </w:r>
          </w:p>
        </w:tc>
        <w:tc>
          <w:tcPr>
            <w:tcW w:w="1050" w:type="dxa"/>
          </w:tcPr>
          <w:p w:rsidR="00414322" w:rsidRDefault="003B654D">
            <w:pPr>
              <w:pStyle w:val="1"/>
              <w:spacing w:after="200"/>
              <w:ind w:hanging="2"/>
              <w:rPr>
                <w:rFonts w:ascii="Simplified Arabic" w:eastAsia="Simplified Arabic" w:hAnsi="Simplified Arabic" w:cs="Simplified Arabic"/>
                <w:rtl/>
              </w:rPr>
            </w:pPr>
            <w:r>
              <w:rPr>
                <w:rFonts w:ascii="Simplified Arabic" w:eastAsia="Simplified Arabic" w:hAnsi="Simplified Arabic" w:cs="Simplified Arabic" w:hint="cs"/>
                <w:rtl/>
              </w:rPr>
              <w:t xml:space="preserve">طرائق التدريس العامة </w:t>
            </w: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3B654D">
            <w:pPr>
              <w:pStyle w:val="1"/>
              <w:spacing w:after="200"/>
              <w:ind w:hanging="2"/>
              <w:rPr>
                <w:rFonts w:ascii="Simplified Arabic" w:eastAsia="Simplified Arabic" w:hAnsi="Simplified Arabic" w:cs="Simplified Arabic"/>
              </w:rPr>
            </w:pPr>
            <w:r>
              <w:rPr>
                <w:rFonts w:ascii="Simplified Arabic" w:eastAsia="Simplified Arabic" w:hAnsi="Simplified Arabic" w:cs="Simplified Arabic" w:hint="cs"/>
                <w:rtl/>
              </w:rPr>
              <w:t>ملاك</w:t>
            </w: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414322">
            <w:pPr>
              <w:pStyle w:val="1"/>
              <w:spacing w:after="200"/>
              <w:ind w:hanging="2"/>
              <w:rPr>
                <w:rFonts w:ascii="Simplified Arabic" w:eastAsia="Simplified Arabic" w:hAnsi="Simplified Arabic" w:cs="Simplified Arabic"/>
              </w:rPr>
            </w:pPr>
          </w:p>
        </w:tc>
        <w:tc>
          <w:tcPr>
            <w:tcW w:w="882" w:type="dxa"/>
          </w:tcPr>
          <w:p w:rsidR="00414322" w:rsidRDefault="00414322">
            <w:pPr>
              <w:pStyle w:val="1"/>
              <w:spacing w:after="200"/>
              <w:ind w:hanging="2"/>
              <w:rPr>
                <w:rFonts w:ascii="Simplified Arabic" w:eastAsia="Simplified Arabic" w:hAnsi="Simplified Arabic" w:cs="Simplified Arabic"/>
              </w:rPr>
            </w:pPr>
          </w:p>
        </w:tc>
        <w:tc>
          <w:tcPr>
            <w:tcW w:w="1050" w:type="dxa"/>
          </w:tcPr>
          <w:p w:rsidR="00414322" w:rsidRDefault="00414322">
            <w:pPr>
              <w:pStyle w:val="1"/>
              <w:spacing w:after="200"/>
              <w:ind w:hanging="2"/>
              <w:rPr>
                <w:rFonts w:ascii="Simplified Arabic" w:eastAsia="Simplified Arabic" w:hAnsi="Simplified Arabic" w:cs="Simplified Arabic"/>
                <w:rtl/>
              </w:rPr>
            </w:pP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414322">
            <w:pPr>
              <w:pStyle w:val="1"/>
              <w:spacing w:after="200"/>
              <w:ind w:hanging="2"/>
              <w:rPr>
                <w:rFonts w:ascii="Simplified Arabic" w:eastAsia="Simplified Arabic" w:hAnsi="Simplified Arabic" w:cs="Simplified Arabic"/>
              </w:rPr>
            </w:pPr>
          </w:p>
        </w:tc>
        <w:tc>
          <w:tcPr>
            <w:tcW w:w="1450" w:type="dxa"/>
          </w:tcPr>
          <w:p w:rsidR="00414322" w:rsidRDefault="00414322">
            <w:pPr>
              <w:pStyle w:val="1"/>
              <w:spacing w:after="200"/>
              <w:ind w:hanging="2"/>
              <w:rPr>
                <w:rFonts w:ascii="Simplified Arabic" w:eastAsia="Simplified Arabic" w:hAnsi="Simplified Arabic" w:cs="Simplified Arabic"/>
              </w:rPr>
            </w:pPr>
          </w:p>
        </w:tc>
      </w:tr>
      <w:tr w:rsidR="00414322">
        <w:trPr>
          <w:trHeight w:val="261"/>
          <w:jc w:val="right"/>
        </w:trPr>
        <w:tc>
          <w:tcPr>
            <w:tcW w:w="2633" w:type="dxa"/>
          </w:tcPr>
          <w:p w:rsidR="00414322" w:rsidRDefault="00414322">
            <w:pPr>
              <w:pStyle w:val="1"/>
              <w:spacing w:after="200"/>
              <w:ind w:hanging="2"/>
              <w:rPr>
                <w:rFonts w:ascii="Simplified Arabic" w:eastAsia="Simplified Arabic" w:hAnsi="Simplified Arabic" w:cs="Simplified Arabic"/>
              </w:rPr>
            </w:pPr>
          </w:p>
        </w:tc>
        <w:tc>
          <w:tcPr>
            <w:tcW w:w="882" w:type="dxa"/>
          </w:tcPr>
          <w:p w:rsidR="00414322" w:rsidRDefault="00414322">
            <w:pPr>
              <w:pStyle w:val="1"/>
              <w:spacing w:after="200"/>
              <w:ind w:hanging="2"/>
              <w:rPr>
                <w:rFonts w:ascii="Simplified Arabic" w:eastAsia="Simplified Arabic" w:hAnsi="Simplified Arabic" w:cs="Simplified Arabic"/>
              </w:rPr>
            </w:pPr>
          </w:p>
        </w:tc>
        <w:tc>
          <w:tcPr>
            <w:tcW w:w="1050" w:type="dxa"/>
          </w:tcPr>
          <w:p w:rsidR="00414322" w:rsidRDefault="00414322">
            <w:pPr>
              <w:pStyle w:val="1"/>
              <w:spacing w:after="200"/>
              <w:ind w:hanging="2"/>
              <w:rPr>
                <w:rFonts w:ascii="Simplified Arabic" w:eastAsia="Simplified Arabic" w:hAnsi="Simplified Arabic" w:cs="Simplified Arabic"/>
                <w:rtl/>
              </w:rPr>
            </w:pPr>
          </w:p>
        </w:tc>
        <w:tc>
          <w:tcPr>
            <w:tcW w:w="1253" w:type="dxa"/>
          </w:tcPr>
          <w:p w:rsidR="00414322" w:rsidRDefault="00414322">
            <w:pPr>
              <w:pStyle w:val="1"/>
              <w:spacing w:after="200"/>
              <w:ind w:hanging="2"/>
              <w:rPr>
                <w:rFonts w:ascii="Simplified Arabic" w:eastAsia="Simplified Arabic" w:hAnsi="Simplified Arabic" w:cs="Simplified Arabic"/>
              </w:rPr>
            </w:pPr>
          </w:p>
        </w:tc>
        <w:tc>
          <w:tcPr>
            <w:tcW w:w="922" w:type="dxa"/>
          </w:tcPr>
          <w:p w:rsidR="00414322" w:rsidRDefault="00414322">
            <w:pPr>
              <w:pStyle w:val="1"/>
              <w:spacing w:after="200"/>
              <w:ind w:hanging="2"/>
              <w:rPr>
                <w:rFonts w:ascii="Simplified Arabic" w:eastAsia="Simplified Arabic" w:hAnsi="Simplified Arabic" w:cs="Simplified Arabic"/>
              </w:rPr>
            </w:pPr>
          </w:p>
        </w:tc>
        <w:tc>
          <w:tcPr>
            <w:tcW w:w="1449" w:type="dxa"/>
          </w:tcPr>
          <w:p w:rsidR="00414322" w:rsidRDefault="00414322">
            <w:pPr>
              <w:pStyle w:val="1"/>
              <w:spacing w:after="200"/>
              <w:ind w:hanging="2"/>
              <w:rPr>
                <w:rFonts w:ascii="Simplified Arabic" w:eastAsia="Simplified Arabic" w:hAnsi="Simplified Arabic" w:cs="Simplified Arabic"/>
              </w:rPr>
            </w:pPr>
          </w:p>
        </w:tc>
        <w:tc>
          <w:tcPr>
            <w:tcW w:w="1450" w:type="dxa"/>
          </w:tcPr>
          <w:p w:rsidR="00414322" w:rsidRDefault="00414322">
            <w:pPr>
              <w:pStyle w:val="1"/>
              <w:spacing w:after="200"/>
              <w:ind w:hanging="2"/>
              <w:rPr>
                <w:rFonts w:ascii="Simplified Arabic" w:eastAsia="Simplified Arabic" w:hAnsi="Simplified Arabic" w:cs="Simplified Arabic"/>
              </w:rPr>
            </w:pPr>
          </w:p>
        </w:tc>
      </w:tr>
    </w:tbl>
    <w:p w:rsidR="00F72EB4" w:rsidRDefault="00F72EB4">
      <w:pPr>
        <w:pStyle w:val="1"/>
        <w:shd w:val="clear" w:color="auto" w:fill="FFFFFF"/>
        <w:ind w:left="1530"/>
        <w:rPr>
          <w:rFonts w:ascii="Simplified Arabic" w:eastAsia="Simplified Arabic" w:hAnsi="Simplified Arabic" w:cs="Simplified Arabic"/>
          <w:sz w:val="28"/>
          <w:szCs w:val="28"/>
          <w:rtl/>
        </w:rPr>
      </w:pPr>
    </w:p>
    <w:p w:rsidR="00E8396F" w:rsidRDefault="00E8396F">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tl/>
        </w:rPr>
      </w:pPr>
    </w:p>
    <w:p w:rsidR="003B654D" w:rsidRDefault="003B654D">
      <w:pPr>
        <w:pStyle w:val="1"/>
        <w:shd w:val="clear" w:color="auto" w:fill="FFFFFF"/>
        <w:ind w:left="1530"/>
        <w:rPr>
          <w:rFonts w:ascii="Simplified Arabic" w:eastAsia="Simplified Arabic" w:hAnsi="Simplified Arabic" w:cs="Simplified Arabic"/>
          <w:sz w:val="28"/>
          <w:szCs w:val="28"/>
        </w:rPr>
      </w:pPr>
    </w:p>
    <w:p w:rsidR="00F72EB4" w:rsidRDefault="00F72EB4">
      <w:pPr>
        <w:pStyle w:val="1"/>
        <w:shd w:val="clear" w:color="auto" w:fill="FFFFFF"/>
        <w:ind w:left="1530"/>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F72EB4">
        <w:trPr>
          <w:jc w:val="right"/>
        </w:trPr>
        <w:tc>
          <w:tcPr>
            <w:tcW w:w="9734" w:type="dxa"/>
            <w:shd w:val="clear" w:color="auto" w:fill="DEEAF6"/>
          </w:tcPr>
          <w:p w:rsidR="00F72EB4" w:rsidRDefault="00C65FD0">
            <w:pPr>
              <w:pStyle w:val="1"/>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F72EB4">
        <w:trPr>
          <w:jc w:val="right"/>
        </w:trPr>
        <w:tc>
          <w:tcPr>
            <w:tcW w:w="9734" w:type="dxa"/>
          </w:tcPr>
          <w:p w:rsidR="00F72EB4" w:rsidRDefault="005F0122">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lastRenderedPageBreak/>
              <w:t xml:space="preserve">من خلال الاطلاع على الكتب والدوريات وشبكة المعلومات الحديثة في مجال الاختصاص </w:t>
            </w:r>
          </w:p>
        </w:tc>
      </w:tr>
      <w:tr w:rsidR="00F72EB4">
        <w:trPr>
          <w:jc w:val="right"/>
        </w:trPr>
        <w:tc>
          <w:tcPr>
            <w:tcW w:w="9734" w:type="dxa"/>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F72EB4">
        <w:trPr>
          <w:jc w:val="right"/>
        </w:trPr>
        <w:tc>
          <w:tcPr>
            <w:tcW w:w="9734" w:type="dxa"/>
          </w:tcPr>
          <w:p w:rsidR="00F72EB4" w:rsidRDefault="00F72EB4">
            <w:pPr>
              <w:pStyle w:val="1"/>
              <w:ind w:hanging="2"/>
              <w:rPr>
                <w:rFonts w:ascii="Simplified Arabic" w:eastAsia="Simplified Arabic" w:hAnsi="Simplified Arabic" w:cs="Simplified Arabic"/>
                <w:sz w:val="24"/>
                <w:szCs w:val="24"/>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F72EB4">
        <w:trPr>
          <w:jc w:val="right"/>
        </w:trPr>
        <w:tc>
          <w:tcPr>
            <w:tcW w:w="9642" w:type="dxa"/>
          </w:tcPr>
          <w:p w:rsidR="00F72EB4" w:rsidRDefault="003B654D" w:rsidP="003B654D">
            <w:pPr>
              <w:pStyle w:val="1"/>
              <w:numPr>
                <w:ilvl w:val="0"/>
                <w:numId w:val="5"/>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قبول عام بنسبة 50% </w:t>
            </w:r>
          </w:p>
          <w:p w:rsidR="003B654D" w:rsidRDefault="003B654D" w:rsidP="003B654D">
            <w:pPr>
              <w:pStyle w:val="1"/>
              <w:numPr>
                <w:ilvl w:val="0"/>
                <w:numId w:val="5"/>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قبول خاص بنسبة 50%</w:t>
            </w:r>
            <w:r w:rsidR="00A95E54">
              <w:rPr>
                <w:rFonts w:ascii="Simplified Arabic" w:eastAsia="Simplified Arabic" w:hAnsi="Simplified Arabic" w:cs="Simplified Arabic" w:hint="cs"/>
                <w:sz w:val="28"/>
                <w:szCs w:val="28"/>
                <w:rtl/>
              </w:rPr>
              <w:t xml:space="preserve"> للشهادة الاعدادية بفرعيها العلمي والادبي ومعاهد الفنون الجميلة والفنون التطبيقية بالاضافة الى اعداديات المهنية </w:t>
            </w: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F72EB4">
        <w:trPr>
          <w:trHeight w:val="450"/>
          <w:jc w:val="right"/>
        </w:trPr>
        <w:tc>
          <w:tcPr>
            <w:tcW w:w="9642" w:type="dxa"/>
            <w:shd w:val="clear" w:color="auto" w:fill="DEEAF6"/>
          </w:tcPr>
          <w:p w:rsidR="00F72EB4" w:rsidRDefault="00C65FD0">
            <w:pPr>
              <w:pStyle w:val="1"/>
              <w:numPr>
                <w:ilvl w:val="0"/>
                <w:numId w:val="2"/>
              </w:num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F72EB4">
        <w:trPr>
          <w:jc w:val="right"/>
        </w:trPr>
        <w:tc>
          <w:tcPr>
            <w:tcW w:w="9642" w:type="dxa"/>
          </w:tcPr>
          <w:p w:rsidR="00F72EB4" w:rsidRDefault="00C65FD0">
            <w:pPr>
              <w:pStyle w:val="1"/>
              <w:spacing w:before="240" w:line="276" w:lineRule="auto"/>
              <w:rPr>
                <w:sz w:val="28"/>
                <w:szCs w:val="28"/>
              </w:rPr>
            </w:pPr>
            <w:r>
              <w:rPr>
                <w:sz w:val="14"/>
                <w:szCs w:val="14"/>
              </w:rPr>
              <w:t xml:space="preserve"> </w:t>
            </w:r>
            <w:r w:rsidR="00885318">
              <w:rPr>
                <w:sz w:val="28"/>
                <w:szCs w:val="28"/>
                <w:rtl/>
              </w:rPr>
              <w:t xml:space="preserve">1- </w:t>
            </w:r>
            <w:r w:rsidR="00A95E54">
              <w:rPr>
                <w:rFonts w:hint="cs"/>
                <w:sz w:val="28"/>
                <w:szCs w:val="28"/>
                <w:rtl/>
              </w:rPr>
              <w:t xml:space="preserve">الكتب والدوريات </w:t>
            </w:r>
          </w:p>
          <w:p w:rsidR="00F72EB4" w:rsidRDefault="00885318">
            <w:pPr>
              <w:pStyle w:val="1"/>
              <w:spacing w:before="240" w:line="276" w:lineRule="auto"/>
              <w:ind w:left="1" w:hanging="3"/>
              <w:rPr>
                <w:sz w:val="28"/>
                <w:szCs w:val="28"/>
                <w:rtl/>
              </w:rPr>
            </w:pPr>
            <w:r>
              <w:rPr>
                <w:sz w:val="28"/>
                <w:szCs w:val="28"/>
                <w:rtl/>
              </w:rPr>
              <w:t xml:space="preserve">2- </w:t>
            </w:r>
            <w:r w:rsidR="00A95E54">
              <w:rPr>
                <w:rFonts w:hint="cs"/>
                <w:sz w:val="28"/>
                <w:szCs w:val="28"/>
                <w:rtl/>
              </w:rPr>
              <w:t xml:space="preserve">الرسائل والاطاريح الجامعية في مجال التربية الفنية والفنون الجميلة </w:t>
            </w:r>
          </w:p>
          <w:p w:rsidR="00A95E54" w:rsidRDefault="00A95E54">
            <w:pPr>
              <w:pStyle w:val="1"/>
              <w:spacing w:before="240" w:line="276" w:lineRule="auto"/>
              <w:ind w:left="1" w:hanging="3"/>
              <w:rPr>
                <w:sz w:val="28"/>
                <w:szCs w:val="28"/>
              </w:rPr>
            </w:pPr>
            <w:r>
              <w:rPr>
                <w:rFonts w:hint="cs"/>
                <w:sz w:val="28"/>
                <w:szCs w:val="28"/>
                <w:rtl/>
              </w:rPr>
              <w:t xml:space="preserve">3- شبكة المعلومات الدولية  </w:t>
            </w:r>
          </w:p>
          <w:tbl>
            <w:tblPr>
              <w:tblStyle w:val="ad"/>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F72EB4">
              <w:tc>
                <w:tcPr>
                  <w:tcW w:w="6570" w:type="dxa"/>
                  <w:tcBorders>
                    <w:top w:val="nil"/>
                    <w:left w:val="nil"/>
                    <w:bottom w:val="nil"/>
                    <w:right w:val="nil"/>
                  </w:tcBorders>
                  <w:tcMar>
                    <w:top w:w="0" w:type="dxa"/>
                    <w:left w:w="0" w:type="dxa"/>
                    <w:bottom w:w="0" w:type="dxa"/>
                    <w:right w:w="0" w:type="dxa"/>
                  </w:tcMar>
                </w:tcPr>
                <w:p w:rsidR="00F72EB4" w:rsidRDefault="00F72EB4" w:rsidP="00B615D3">
                  <w:pPr>
                    <w:pStyle w:val="1"/>
                    <w:ind w:left="1" w:hanging="3"/>
                    <w:jc w:val="right"/>
                    <w:rPr>
                      <w:rFonts w:ascii="Simplified Arabic" w:eastAsia="Simplified Arabic" w:hAnsi="Simplified Arabic" w:cs="Simplified Arabic"/>
                      <w:sz w:val="28"/>
                      <w:szCs w:val="28"/>
                      <w:lang w:bidi="ar-IQ"/>
                    </w:rPr>
                  </w:pPr>
                </w:p>
              </w:tc>
            </w:tr>
            <w:tr w:rsidR="00F72EB4">
              <w:trPr>
                <w:trHeight w:val="1110"/>
              </w:trPr>
              <w:tc>
                <w:tcPr>
                  <w:tcW w:w="6570" w:type="dxa"/>
                  <w:tcBorders>
                    <w:top w:val="nil"/>
                    <w:left w:val="nil"/>
                    <w:bottom w:val="nil"/>
                    <w:right w:val="nil"/>
                  </w:tcBorders>
                  <w:tcMar>
                    <w:top w:w="120" w:type="dxa"/>
                    <w:left w:w="0" w:type="dxa"/>
                    <w:bottom w:w="120" w:type="dxa"/>
                    <w:right w:w="0" w:type="dxa"/>
                  </w:tcMar>
                </w:tcPr>
                <w:p w:rsidR="00F72EB4" w:rsidRDefault="00C65FD0" w:rsidP="00B615D3">
                  <w:pPr>
                    <w:pStyle w:val="1"/>
                    <w:spacing w:before="240" w:line="276" w:lineRule="auto"/>
                    <w:rPr>
                      <w:sz w:val="28"/>
                      <w:szCs w:val="28"/>
                    </w:rPr>
                  </w:pPr>
                  <w:r>
                    <w:rPr>
                      <w:sz w:val="14"/>
                      <w:szCs w:val="14"/>
                    </w:rPr>
                    <w:t xml:space="preserve">    </w:t>
                  </w:r>
                </w:p>
                <w:p w:rsidR="00F72EB4" w:rsidRDefault="00F72EB4" w:rsidP="00B615D3">
                  <w:pPr>
                    <w:pStyle w:val="1"/>
                    <w:spacing w:before="240" w:line="276" w:lineRule="auto"/>
                    <w:ind w:left="1" w:hanging="3"/>
                    <w:jc w:val="center"/>
                    <w:rPr>
                      <w:sz w:val="28"/>
                      <w:szCs w:val="28"/>
                      <w:lang w:bidi="ar-IQ"/>
                    </w:rPr>
                  </w:pPr>
                </w:p>
              </w:tc>
            </w:tr>
          </w:tbl>
          <w:p w:rsidR="00F72EB4" w:rsidRDefault="00F72EB4">
            <w:pPr>
              <w:pStyle w:val="1"/>
              <w:ind w:left="1" w:hanging="3"/>
              <w:rPr>
                <w:rFonts w:ascii="Simplified Arabic" w:eastAsia="Simplified Arabic" w:hAnsi="Simplified Arabic" w:cs="Simplified Arabic"/>
                <w:sz w:val="28"/>
                <w:szCs w:val="28"/>
              </w:rPr>
            </w:pPr>
          </w:p>
          <w:p w:rsidR="00F72EB4" w:rsidRDefault="00F72EB4">
            <w:pPr>
              <w:pStyle w:val="1"/>
              <w:ind w:left="1" w:hanging="3"/>
              <w:rPr>
                <w:rFonts w:ascii="Simplified Arabic" w:eastAsia="Simplified Arabic" w:hAnsi="Simplified Arabic" w:cs="Simplified Arabic"/>
                <w:sz w:val="28"/>
                <w:szCs w:val="28"/>
              </w:rPr>
            </w:pPr>
          </w:p>
        </w:tc>
      </w:tr>
    </w:tbl>
    <w:p w:rsidR="00F72EB4" w:rsidRDefault="00F72EB4">
      <w:pPr>
        <w:pStyle w:val="1"/>
        <w:shd w:val="clear" w:color="auto" w:fill="FFFFFF"/>
        <w:spacing w:after="200"/>
        <w:jc w:val="both"/>
        <w:rPr>
          <w:rFonts w:ascii="Simplified Arabic" w:eastAsia="Simplified Arabic" w:hAnsi="Simplified Arabic" w:cs="Simplified Arabic"/>
          <w:sz w:val="28"/>
          <w:szCs w:val="28"/>
        </w:rPr>
      </w:pPr>
    </w:p>
    <w:tbl>
      <w:tblPr>
        <w:tblStyle w:val="ae"/>
        <w:bidiVisual/>
        <w:tblW w:w="1024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5"/>
      </w:tblGrid>
      <w:tr w:rsidR="00F72EB4">
        <w:trPr>
          <w:jc w:val="right"/>
        </w:trPr>
        <w:tc>
          <w:tcPr>
            <w:tcW w:w="10245" w:type="dxa"/>
            <w:shd w:val="clear" w:color="auto" w:fill="DEEAF6"/>
          </w:tcPr>
          <w:p w:rsidR="00F72EB4" w:rsidRDefault="00C65FD0">
            <w:pPr>
              <w:pStyle w:val="1"/>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F72EB4">
        <w:trPr>
          <w:jc w:val="right"/>
        </w:trPr>
        <w:tc>
          <w:tcPr>
            <w:tcW w:w="102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885318" w:rsidP="00500807">
            <w:pPr>
              <w:pStyle w:val="1"/>
              <w:tabs>
                <w:tab w:val="left" w:pos="689"/>
              </w:tabs>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C65FD0">
              <w:rPr>
                <w:rFonts w:ascii="Sakkal Majalla" w:eastAsia="Sakkal Majalla" w:hAnsi="Sakkal Majalla" w:cs="Sakkal Majalla"/>
                <w:sz w:val="28"/>
                <w:szCs w:val="28"/>
                <w:rtl/>
              </w:rPr>
              <w:t xml:space="preserve">استخدام المفاهيم الجديدة في مجال </w:t>
            </w:r>
            <w:r>
              <w:rPr>
                <w:rFonts w:ascii="Sakkal Majalla" w:eastAsia="Sakkal Majalla" w:hAnsi="Sakkal Majalla" w:cs="Sakkal Majalla" w:hint="cs"/>
                <w:sz w:val="28"/>
                <w:szCs w:val="28"/>
                <w:rtl/>
              </w:rPr>
              <w:t xml:space="preserve">العلوم </w:t>
            </w:r>
            <w:r w:rsidR="00E8396F">
              <w:rPr>
                <w:rFonts w:ascii="Sakkal Majalla" w:eastAsia="Sakkal Majalla" w:hAnsi="Sakkal Majalla" w:cs="Sakkal Majalla" w:hint="cs"/>
                <w:sz w:val="28"/>
                <w:szCs w:val="28"/>
                <w:rtl/>
              </w:rPr>
              <w:t>الإنسانية</w:t>
            </w:r>
            <w:r w:rsidR="00C65FD0">
              <w:rPr>
                <w:rFonts w:ascii="Sakkal Majalla" w:eastAsia="Sakkal Majalla" w:hAnsi="Sakkal Majalla" w:cs="Sakkal Majalla"/>
                <w:sz w:val="28"/>
                <w:szCs w:val="28"/>
                <w:rtl/>
              </w:rPr>
              <w:t xml:space="preserve">  واستخدام </w:t>
            </w:r>
            <w:r w:rsidR="00E8396F">
              <w:rPr>
                <w:rFonts w:ascii="Sakkal Majalla" w:eastAsia="Sakkal Majalla" w:hAnsi="Sakkal Majalla" w:cs="Sakkal Majalla" w:hint="cs"/>
                <w:sz w:val="28"/>
                <w:szCs w:val="28"/>
                <w:rtl/>
              </w:rPr>
              <w:t>الأجهزة</w:t>
            </w:r>
            <w:r w:rsidR="00C65FD0">
              <w:rPr>
                <w:rFonts w:ascii="Sakkal Majalla" w:eastAsia="Sakkal Majalla" w:hAnsi="Sakkal Majalla" w:cs="Sakkal Majalla"/>
                <w:sz w:val="28"/>
                <w:szCs w:val="28"/>
                <w:rtl/>
              </w:rPr>
              <w:t xml:space="preserve"> الالكترونية لعرض المعلومات </w:t>
            </w:r>
            <w:r w:rsidR="00500807">
              <w:rPr>
                <w:rFonts w:ascii="Sakkal Majalla" w:eastAsia="Sakkal Majalla" w:hAnsi="Sakkal Majalla" w:cs="Sakkal Majalla" w:hint="cs"/>
                <w:sz w:val="28"/>
                <w:szCs w:val="28"/>
                <w:rtl/>
                <w:lang w:bidi="ar-IQ"/>
              </w:rPr>
              <w:t xml:space="preserve">الفنية الحديثة في مجال التربية الفنية </w:t>
            </w:r>
            <w:r>
              <w:rPr>
                <w:rFonts w:ascii="Sakkal Majalla" w:eastAsia="Sakkal Majalla" w:hAnsi="Sakkal Majalla" w:cs="Sakkal Majalla" w:hint="cs"/>
                <w:sz w:val="28"/>
                <w:szCs w:val="28"/>
                <w:rtl/>
              </w:rPr>
              <w:t xml:space="preserve"> </w:t>
            </w:r>
          </w:p>
          <w:p w:rsidR="00F72EB4" w:rsidRPr="00885318" w:rsidRDefault="00F72EB4">
            <w:pPr>
              <w:pStyle w:val="1"/>
              <w:spacing w:before="240" w:line="276" w:lineRule="auto"/>
              <w:ind w:left="1" w:hanging="3"/>
              <w:jc w:val="both"/>
              <w:rPr>
                <w:rFonts w:ascii="Sakkal Majalla" w:eastAsia="Sakkal Majalla" w:hAnsi="Sakkal Majalla" w:cs="Sakkal Majalla"/>
                <w:sz w:val="28"/>
                <w:szCs w:val="28"/>
                <w:lang w:bidi="ar-IQ"/>
              </w:rPr>
            </w:pPr>
          </w:p>
        </w:tc>
      </w:tr>
    </w:tbl>
    <w:p w:rsidR="00F72EB4" w:rsidRDefault="00F72EB4">
      <w:pPr>
        <w:pStyle w:val="1"/>
        <w:rPr>
          <w:sz w:val="28"/>
          <w:szCs w:val="28"/>
        </w:rPr>
        <w:sectPr w:rsidR="00F72EB4">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p w:rsidR="00F72EB4" w:rsidRDefault="00F72EB4">
      <w:pPr>
        <w:pStyle w:val="1"/>
        <w:widowControl w:val="0"/>
        <w:pBdr>
          <w:top w:val="nil"/>
          <w:left w:val="nil"/>
          <w:bottom w:val="nil"/>
          <w:right w:val="nil"/>
          <w:between w:val="nil"/>
        </w:pBdr>
        <w:spacing w:line="276" w:lineRule="auto"/>
        <w:rPr>
          <w:sz w:val="28"/>
          <w:szCs w:val="28"/>
        </w:rPr>
      </w:pPr>
    </w:p>
    <w:tbl>
      <w:tblPr>
        <w:tblStyle w:val="af"/>
        <w:tblpPr w:leftFromText="180" w:rightFromText="180" w:vertAnchor="page" w:horzAnchor="margin" w:tblpXSpec="center" w:tblpY="222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F72EB4" w:rsidTr="00885318">
        <w:trPr>
          <w:trHeight w:val="462"/>
        </w:trPr>
        <w:tc>
          <w:tcPr>
            <w:tcW w:w="14660" w:type="dxa"/>
            <w:gridSpan w:val="16"/>
            <w:shd w:val="clear" w:color="auto" w:fill="BDD6EE"/>
          </w:tcPr>
          <w:p w:rsidR="00F72EB4" w:rsidRDefault="00C65FD0">
            <w:pPr>
              <w:pStyle w:val="1"/>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F72EB4" w:rsidTr="00885318">
        <w:trPr>
          <w:trHeight w:val="462"/>
        </w:trPr>
        <w:tc>
          <w:tcPr>
            <w:tcW w:w="6380" w:type="dxa"/>
            <w:gridSpan w:val="4"/>
          </w:tcPr>
          <w:p w:rsidR="00F72EB4" w:rsidRDefault="00F72EB4">
            <w:pPr>
              <w:pStyle w:val="1"/>
              <w:shd w:val="clear" w:color="auto" w:fill="FFFFFF"/>
              <w:ind w:hanging="2"/>
              <w:jc w:val="center"/>
              <w:rPr>
                <w:rFonts w:ascii="Cambria" w:eastAsia="Cambria" w:hAnsi="Cambria" w:cs="Cambria"/>
                <w:color w:val="000000"/>
                <w:sz w:val="24"/>
                <w:szCs w:val="24"/>
              </w:rPr>
            </w:pPr>
          </w:p>
        </w:tc>
        <w:tc>
          <w:tcPr>
            <w:tcW w:w="8280" w:type="dxa"/>
            <w:gridSpan w:val="12"/>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F72EB4" w:rsidTr="00885318">
        <w:trPr>
          <w:cantSplit/>
          <w:trHeight w:val="559"/>
        </w:trPr>
        <w:tc>
          <w:tcPr>
            <w:tcW w:w="182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lastRenderedPageBreak/>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F72EB4" w:rsidRDefault="00C65FD0">
            <w:pPr>
              <w:pStyle w:val="1"/>
              <w:ind w:hanging="2"/>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F72EB4" w:rsidTr="00885318">
        <w:trPr>
          <w:cantSplit/>
          <w:trHeight w:val="355"/>
        </w:trPr>
        <w:tc>
          <w:tcPr>
            <w:tcW w:w="182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67"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414"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1675" w:type="dxa"/>
            <w:vMerge/>
            <w:shd w:val="clear" w:color="auto" w:fill="auto"/>
          </w:tcPr>
          <w:p w:rsidR="00F72EB4" w:rsidRDefault="00F72EB4">
            <w:pPr>
              <w:pStyle w:val="1"/>
              <w:widowControl w:val="0"/>
              <w:pBdr>
                <w:top w:val="nil"/>
                <w:left w:val="nil"/>
                <w:bottom w:val="nil"/>
                <w:right w:val="nil"/>
                <w:between w:val="nil"/>
              </w:pBdr>
              <w:spacing w:line="276" w:lineRule="auto"/>
              <w:ind w:hanging="2"/>
              <w:rPr>
                <w:rFonts w:ascii="Simplified Arabic" w:eastAsia="Simplified Arabic" w:hAnsi="Simplified Arabic" w:cs="Simplified Arabic"/>
                <w:sz w:val="24"/>
                <w:szCs w:val="24"/>
              </w:rPr>
            </w:pP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rsidR="00F72EB4" w:rsidRDefault="00C65FD0">
            <w:pPr>
              <w:pStyle w:val="1"/>
              <w:shd w:val="clear" w:color="auto" w:fill="FFFFFF"/>
              <w:ind w:hanging="2"/>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F72EB4" w:rsidTr="00885318">
        <w:trPr>
          <w:cantSplit/>
          <w:trHeight w:val="346"/>
        </w:trPr>
        <w:tc>
          <w:tcPr>
            <w:tcW w:w="1824" w:type="dxa"/>
            <w:vMerge w:val="restart"/>
          </w:tcPr>
          <w:p w:rsidR="00F72EB4" w:rsidRDefault="00C65FD0">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Cambria"/>
                <w:sz w:val="24"/>
                <w:szCs w:val="24"/>
              </w:rPr>
              <w:t>2023-2024</w:t>
            </w:r>
          </w:p>
          <w:p w:rsidR="00134030" w:rsidRPr="00134030" w:rsidRDefault="00134030">
            <w:pPr>
              <w:pStyle w:val="1"/>
              <w:shd w:val="clear" w:color="auto" w:fill="FFFFFF"/>
              <w:ind w:hanging="2"/>
              <w:rPr>
                <w:rFonts w:ascii="Cambria" w:eastAsia="Cambria" w:hAnsi="Cambria" w:cstheme="minorBidi"/>
                <w:color w:val="000000"/>
                <w:sz w:val="24"/>
                <w:szCs w:val="24"/>
                <w:rtl/>
                <w:lang w:bidi="ar-IQ"/>
              </w:rPr>
            </w:pPr>
            <w:r>
              <w:rPr>
                <w:rFonts w:ascii="Cambria" w:eastAsia="Cambria" w:hAnsi="Cambria" w:cstheme="minorBidi" w:hint="cs"/>
                <w:color w:val="000000"/>
                <w:sz w:val="24"/>
                <w:szCs w:val="24"/>
                <w:rtl/>
                <w:lang w:bidi="ar-IQ"/>
              </w:rPr>
              <w:t xml:space="preserve">الاول </w:t>
            </w:r>
          </w:p>
        </w:tc>
        <w:tc>
          <w:tcPr>
            <w:tcW w:w="1467"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BD4F53" w:rsidRPr="00BD4F53" w:rsidRDefault="00BD4F53">
            <w:pPr>
              <w:pStyle w:val="1"/>
              <w:shd w:val="clear" w:color="auto" w:fill="FFFFFF"/>
              <w:ind w:hanging="2"/>
              <w:rPr>
                <w:rFonts w:ascii="Cambria" w:eastAsia="Cambria" w:hAnsi="Cambria" w:cstheme="minorBidi"/>
                <w:color w:val="000000"/>
                <w:sz w:val="24"/>
                <w:szCs w:val="24"/>
                <w:lang w:bidi="ar-IQ"/>
              </w:rPr>
            </w:pPr>
            <w:r w:rsidRPr="00BD4F53">
              <w:rPr>
                <w:rFonts w:ascii="Cambria" w:eastAsia="Cambria" w:hAnsi="Cambria" w:cstheme="minorBidi"/>
                <w:color w:val="000000"/>
                <w:sz w:val="24"/>
                <w:szCs w:val="24"/>
                <w:lang w:bidi="ar-IQ"/>
              </w:rPr>
              <w:t>AEB</w:t>
            </w:r>
            <w:r w:rsidRPr="00BD4F53">
              <w:rPr>
                <w:rFonts w:ascii="Cambria" w:eastAsia="Cambria" w:hAnsi="Cambria" w:cs="Arial"/>
                <w:color w:val="000000"/>
                <w:sz w:val="24"/>
                <w:szCs w:val="24"/>
                <w:rtl/>
                <w:lang w:bidi="ar-IQ"/>
              </w:rPr>
              <w:t>12</w:t>
            </w:r>
            <w:r w:rsidRPr="00BD4F53">
              <w:rPr>
                <w:rFonts w:ascii="Cambria" w:eastAsia="Cambria" w:hAnsi="Cambria" w:cstheme="minorBidi"/>
                <w:color w:val="000000"/>
                <w:sz w:val="24"/>
                <w:szCs w:val="24"/>
                <w:lang w:bidi="ar-IQ"/>
              </w:rPr>
              <w:t>GP</w:t>
            </w:r>
            <w:r w:rsidRPr="00BD4F53">
              <w:rPr>
                <w:rFonts w:ascii="Cambria" w:eastAsia="Cambria" w:hAnsi="Cambria" w:cs="Arial"/>
                <w:color w:val="000000"/>
                <w:sz w:val="24"/>
                <w:szCs w:val="24"/>
                <w:rtl/>
                <w:lang w:bidi="ar-IQ"/>
              </w:rPr>
              <w:t>117</w:t>
            </w:r>
          </w:p>
        </w:tc>
        <w:tc>
          <w:tcPr>
            <w:tcW w:w="1414" w:type="dxa"/>
          </w:tcPr>
          <w:p w:rsidR="00F72EB4" w:rsidRDefault="00D636D3" w:rsidP="00D636D3">
            <w:pPr>
              <w:pStyle w:val="1"/>
              <w:shd w:val="clear" w:color="auto" w:fill="FFFFFF"/>
              <w:ind w:hanging="2"/>
              <w:rPr>
                <w:rFonts w:ascii="Cambria" w:eastAsia="Cambria" w:hAnsi="Cambria" w:cs="Cambria"/>
                <w:color w:val="000000"/>
                <w:sz w:val="24"/>
                <w:szCs w:val="24"/>
              </w:rPr>
            </w:pPr>
            <w:r>
              <w:rPr>
                <w:rFonts w:ascii="Cambria" w:eastAsia="Cambria" w:hAnsi="Cambria" w:hint="cs"/>
                <w:sz w:val="24"/>
                <w:szCs w:val="24"/>
                <w:rtl/>
              </w:rPr>
              <w:t xml:space="preserve">أساسيات علم النفس </w:t>
            </w:r>
          </w:p>
        </w:tc>
        <w:tc>
          <w:tcPr>
            <w:tcW w:w="1675" w:type="dxa"/>
          </w:tcPr>
          <w:p w:rsidR="00F72EB4" w:rsidRDefault="00D636D3">
            <w:pPr>
              <w:pStyle w:val="1"/>
              <w:shd w:val="clear" w:color="auto" w:fill="FFFFFF"/>
              <w:ind w:hanging="2"/>
              <w:rPr>
                <w:rFonts w:ascii="Cambria" w:eastAsia="Cambria" w:hAnsi="Cambria" w:cs="Cambria"/>
                <w:color w:val="000000"/>
                <w:sz w:val="24"/>
                <w:szCs w:val="24"/>
              </w:rPr>
            </w:pPr>
            <w:r>
              <w:rPr>
                <w:rFonts w:ascii="Cambria" w:eastAsia="Cambria" w:hAnsi="Cambria" w:hint="cs"/>
                <w:sz w:val="24"/>
                <w:szCs w:val="24"/>
                <w:rtl/>
              </w:rPr>
              <w:t>أساسي</w:t>
            </w:r>
          </w:p>
        </w:tc>
        <w:tc>
          <w:tcPr>
            <w:tcW w:w="630" w:type="dxa"/>
          </w:tcPr>
          <w:p w:rsidR="00F72EB4" w:rsidRDefault="00F72EB4">
            <w:pPr>
              <w:pStyle w:val="1"/>
              <w:ind w:hanging="2"/>
              <w:rPr>
                <w:lang w:bidi="ar-IQ"/>
              </w:rPr>
            </w:pPr>
          </w:p>
          <w:p w:rsidR="00D03765" w:rsidRDefault="00D03765">
            <w:pPr>
              <w:pStyle w:val="1"/>
              <w:ind w:hanging="2"/>
            </w:pPr>
            <w:r>
              <w:rPr>
                <w:rFonts w:hint="cs"/>
                <w:rtl/>
              </w:rPr>
              <w:t>(</w:t>
            </w:r>
            <w:r>
              <w:rPr>
                <w:rFonts w:ascii="MS Mincho" w:eastAsia="MS Mincho" w:hAnsi="MS Mincho" w:cs="MS Mincho" w:hint="eastAsia"/>
              </w:rPr>
              <w:t>✓</w:t>
            </w:r>
            <w:r>
              <w:rPr>
                <w:rFonts w:hint="cs"/>
                <w:rtl/>
              </w:rPr>
              <w:t>)</w:t>
            </w:r>
          </w:p>
          <w:p w:rsidR="00F72EB4" w:rsidRDefault="00F72EB4">
            <w:pPr>
              <w:pStyle w:val="1"/>
              <w:ind w:hanging="2"/>
            </w:pPr>
          </w:p>
          <w:p w:rsidR="00F72EB4" w:rsidRDefault="00F72EB4">
            <w:pPr>
              <w:pStyle w:val="1"/>
              <w:ind w:hanging="2"/>
            </w:pPr>
          </w:p>
        </w:tc>
        <w:tc>
          <w:tcPr>
            <w:tcW w:w="72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hint="cs"/>
                <w:color w:val="000000"/>
                <w:sz w:val="24"/>
                <w:szCs w:val="24"/>
                <w:rtl/>
                <w:lang w:bidi="ar-IQ"/>
              </w:rPr>
              <w:t xml:space="preserve">   </w:t>
            </w:r>
            <w:r>
              <w:rPr>
                <w:rFonts w:ascii="MS Mincho" w:eastAsia="MS Mincho" w:hAnsi="MS Mincho" w:cs="MS Mincho" w:hint="eastAsia"/>
                <w:color w:val="000000"/>
                <w:sz w:val="24"/>
                <w:szCs w:val="24"/>
                <w:lang w:bidi="ar-IQ"/>
              </w:rPr>
              <w:t>✓</w:t>
            </w:r>
          </w:p>
        </w:tc>
        <w:tc>
          <w:tcPr>
            <w:tcW w:w="63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54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lang w:bidi="ar-IQ"/>
              </w:rPr>
              <w:t>✓</w:t>
            </w:r>
          </w:p>
        </w:tc>
        <w:tc>
          <w:tcPr>
            <w:tcW w:w="63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D03765">
            <w:pPr>
              <w:pStyle w:val="1"/>
              <w:shd w:val="clear" w:color="auto" w:fill="FFFFFF"/>
              <w:ind w:hanging="2"/>
              <w:rPr>
                <w:rFonts w:ascii="Cambria" w:eastAsia="Cambria" w:hAnsi="Cambria" w:cstheme="minorBidi"/>
                <w:color w:val="000000"/>
                <w:sz w:val="24"/>
                <w:szCs w:val="24"/>
                <w:rtl/>
                <w:lang w:bidi="ar-IQ"/>
              </w:rPr>
            </w:pPr>
            <w:r>
              <w:rPr>
                <w:rFonts w:ascii="MS Mincho" w:eastAsia="MS Mincho" w:hAnsi="MS Mincho" w:cs="MS Mincho" w:hint="eastAsia"/>
                <w:color w:val="000000"/>
                <w:sz w:val="24"/>
                <w:szCs w:val="24"/>
                <w:lang w:bidi="ar-IQ"/>
              </w:rPr>
              <w:t>✓</w:t>
            </w:r>
          </w:p>
        </w:tc>
        <w:tc>
          <w:tcPr>
            <w:tcW w:w="630" w:type="dxa"/>
          </w:tcPr>
          <w:p w:rsidR="00F72EB4" w:rsidRDefault="00F72EB4">
            <w:pPr>
              <w:pStyle w:val="1"/>
              <w:shd w:val="clear" w:color="auto" w:fill="FFFFFF"/>
              <w:ind w:hanging="2"/>
              <w:rPr>
                <w:rFonts w:ascii="Cambria" w:eastAsia="Cambria" w:hAnsi="Cambria" w:cs="Cambria"/>
                <w:sz w:val="24"/>
                <w:szCs w:val="24"/>
              </w:rPr>
            </w:pPr>
          </w:p>
          <w:p w:rsidR="00F72EB4" w:rsidRDefault="00D0376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F72EB4" w:rsidRDefault="00F72EB4">
            <w:pPr>
              <w:pStyle w:val="1"/>
              <w:shd w:val="clear" w:color="auto" w:fill="FFFFFF"/>
              <w:ind w:hanging="2"/>
              <w:rPr>
                <w:rFonts w:ascii="Cambria" w:eastAsia="Cambria" w:hAnsi="Cambria" w:cs="Cambria"/>
                <w:sz w:val="24"/>
                <w:szCs w:val="24"/>
              </w:rPr>
            </w:pPr>
          </w:p>
        </w:tc>
        <w:tc>
          <w:tcPr>
            <w:tcW w:w="540"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F72EB4" w:rsidRDefault="00F72EB4">
            <w:pPr>
              <w:pStyle w:val="1"/>
              <w:shd w:val="clear" w:color="auto" w:fill="FFFFFF"/>
              <w:ind w:hanging="2"/>
              <w:rPr>
                <w:rFonts w:ascii="Cambria" w:eastAsia="Cambria" w:hAnsi="Cambria" w:cs="Cambria"/>
                <w:color w:val="000000"/>
                <w:sz w:val="24"/>
                <w:szCs w:val="24"/>
                <w:rtl/>
              </w:rPr>
            </w:pPr>
          </w:p>
          <w:p w:rsidR="00D03765" w:rsidRDefault="00D037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896"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F72EB4" w:rsidRDefault="00F72EB4">
            <w:pPr>
              <w:pStyle w:val="1"/>
              <w:shd w:val="clear" w:color="auto" w:fill="FFFFFF"/>
              <w:ind w:hanging="2"/>
              <w:rPr>
                <w:rFonts w:ascii="Cambria" w:eastAsia="Cambria" w:hAnsi="Cambria" w:cs="Cambria"/>
                <w:color w:val="000000"/>
                <w:sz w:val="24"/>
                <w:szCs w:val="24"/>
                <w:rtl/>
              </w:rPr>
            </w:pPr>
          </w:p>
          <w:p w:rsidR="00D03765" w:rsidRDefault="00D037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F72EB4" w:rsidRPr="00EC15D2" w:rsidRDefault="00F72EB4">
            <w:pPr>
              <w:pStyle w:val="1"/>
              <w:shd w:val="clear" w:color="auto" w:fill="FFFFFF"/>
              <w:ind w:hanging="2"/>
              <w:rPr>
                <w:rFonts w:ascii="Cambria" w:eastAsia="Cambria" w:hAnsi="Cambria" w:cstheme="minorBidi"/>
                <w:sz w:val="24"/>
                <w:szCs w:val="24"/>
                <w:lang w:bidi="ar-IQ"/>
              </w:rPr>
            </w:pPr>
          </w:p>
          <w:p w:rsidR="00F72EB4" w:rsidRDefault="00D03765">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25" style="width:0;height:1.5pt" o:hralign="center" o:hrstd="t" o:hr="t" fillcolor="#a0a0a0" stroked="f"/>
              </w:pict>
            </w:r>
          </w:p>
          <w:p w:rsidR="00F72EB4" w:rsidRDefault="00F72EB4">
            <w:pPr>
              <w:pStyle w:val="1"/>
              <w:shd w:val="clear" w:color="auto" w:fill="FFFFFF"/>
              <w:ind w:hanging="2"/>
              <w:rPr>
                <w:rFonts w:ascii="Cambria" w:eastAsia="Cambria" w:hAnsi="Cambria" w:cs="Cambria"/>
                <w:sz w:val="24"/>
                <w:szCs w:val="24"/>
              </w:rPr>
            </w:pPr>
          </w:p>
        </w:tc>
        <w:tc>
          <w:tcPr>
            <w:tcW w:w="896" w:type="dxa"/>
          </w:tcPr>
          <w:p w:rsidR="00F72EB4" w:rsidRDefault="00F72EB4">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F72EB4" w:rsidTr="00885318">
        <w:trPr>
          <w:cantSplit/>
          <w:trHeight w:val="176"/>
        </w:trPr>
        <w:tc>
          <w:tcPr>
            <w:tcW w:w="1824" w:type="dxa"/>
            <w:vMerge/>
          </w:tcPr>
          <w:p w:rsidR="00F72EB4" w:rsidRDefault="00F72EB4">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F72EB4" w:rsidRDefault="00F72EB4">
            <w:pPr>
              <w:pStyle w:val="1"/>
              <w:shd w:val="clear" w:color="auto" w:fill="FFFFFF"/>
              <w:ind w:hanging="2"/>
              <w:rPr>
                <w:rFonts w:ascii="Cambria" w:eastAsia="Cambria" w:hAnsi="Cambria" w:cs="Cambria"/>
                <w:color w:val="000000"/>
                <w:sz w:val="24"/>
                <w:szCs w:val="24"/>
              </w:rPr>
            </w:pPr>
          </w:p>
        </w:tc>
        <w:tc>
          <w:tcPr>
            <w:tcW w:w="1414" w:type="dxa"/>
          </w:tcPr>
          <w:p w:rsidR="00F72EB4" w:rsidRDefault="00F72EB4">
            <w:pPr>
              <w:pStyle w:val="1"/>
              <w:shd w:val="clear" w:color="auto" w:fill="FFFFFF"/>
              <w:ind w:hanging="2"/>
              <w:rPr>
                <w:rFonts w:ascii="Cambria" w:eastAsia="Cambria" w:hAnsi="Cambria" w:cs="Cambria"/>
                <w:color w:val="000000"/>
                <w:sz w:val="24"/>
                <w:szCs w:val="24"/>
              </w:rPr>
            </w:pPr>
          </w:p>
        </w:tc>
        <w:tc>
          <w:tcPr>
            <w:tcW w:w="1675"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r>
      <w:tr w:rsidR="00E8396F" w:rsidTr="00885318">
        <w:trPr>
          <w:cantSplit/>
          <w:trHeight w:val="346"/>
        </w:trPr>
        <w:tc>
          <w:tcPr>
            <w:tcW w:w="1824" w:type="dxa"/>
            <w:vMerge w:val="restart"/>
          </w:tcPr>
          <w:p w:rsidR="00E8396F" w:rsidRPr="00522056" w:rsidRDefault="00522056" w:rsidP="00E8396F">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tc>
        <w:tc>
          <w:tcPr>
            <w:tcW w:w="1414" w:type="dxa"/>
          </w:tcPr>
          <w:p w:rsidR="00E8396F" w:rsidRPr="00D636D3" w:rsidRDefault="00CB7644" w:rsidP="00CB7644">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lang w:bidi="ar-IQ"/>
              </w:rPr>
              <w:t xml:space="preserve">التذوق الفني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lang w:bidi="ar-IQ"/>
              </w:rPr>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F72EB4" w:rsidTr="00885318">
        <w:trPr>
          <w:cantSplit/>
          <w:trHeight w:val="346"/>
        </w:trPr>
        <w:tc>
          <w:tcPr>
            <w:tcW w:w="1824" w:type="dxa"/>
            <w:vMerge/>
          </w:tcPr>
          <w:p w:rsidR="00F72EB4" w:rsidRDefault="00F72EB4">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F72EB4" w:rsidRDefault="00F72EB4">
            <w:pPr>
              <w:pStyle w:val="1"/>
              <w:shd w:val="clear" w:color="auto" w:fill="FFFFFF"/>
              <w:ind w:hanging="2"/>
              <w:rPr>
                <w:rFonts w:ascii="Cambria" w:eastAsia="Cambria" w:hAnsi="Cambria" w:cs="Cambria"/>
                <w:color w:val="000000"/>
                <w:sz w:val="24"/>
                <w:szCs w:val="24"/>
              </w:rPr>
            </w:pPr>
          </w:p>
        </w:tc>
        <w:tc>
          <w:tcPr>
            <w:tcW w:w="1414" w:type="dxa"/>
          </w:tcPr>
          <w:p w:rsidR="00F72EB4" w:rsidRDefault="00F72EB4">
            <w:pPr>
              <w:pStyle w:val="1"/>
              <w:shd w:val="clear" w:color="auto" w:fill="FFFFFF"/>
              <w:ind w:hanging="2"/>
              <w:rPr>
                <w:rFonts w:ascii="Cambria" w:eastAsia="Cambria" w:hAnsi="Cambria" w:cs="Cambria"/>
                <w:color w:val="000000"/>
                <w:sz w:val="24"/>
                <w:szCs w:val="24"/>
              </w:rPr>
            </w:pPr>
          </w:p>
        </w:tc>
        <w:tc>
          <w:tcPr>
            <w:tcW w:w="1675"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630" w:type="dxa"/>
          </w:tcPr>
          <w:p w:rsidR="00F72EB4" w:rsidRDefault="00F72EB4">
            <w:pPr>
              <w:pStyle w:val="1"/>
              <w:shd w:val="clear" w:color="auto" w:fill="FFFFFF"/>
              <w:ind w:hanging="2"/>
              <w:rPr>
                <w:rFonts w:ascii="Cambria" w:eastAsia="Cambria" w:hAnsi="Cambria" w:cs="Cambria"/>
                <w:color w:val="000000"/>
                <w:sz w:val="24"/>
                <w:szCs w:val="24"/>
              </w:rPr>
            </w:pPr>
          </w:p>
        </w:tc>
        <w:tc>
          <w:tcPr>
            <w:tcW w:w="540"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c>
          <w:tcPr>
            <w:tcW w:w="724" w:type="dxa"/>
          </w:tcPr>
          <w:p w:rsidR="00F72EB4" w:rsidRDefault="00F72EB4">
            <w:pPr>
              <w:pStyle w:val="1"/>
              <w:shd w:val="clear" w:color="auto" w:fill="FFFFFF"/>
              <w:ind w:hanging="2"/>
              <w:rPr>
                <w:rFonts w:ascii="Cambria" w:eastAsia="Cambria" w:hAnsi="Cambria" w:cs="Cambria"/>
                <w:color w:val="000000"/>
                <w:sz w:val="24"/>
                <w:szCs w:val="24"/>
              </w:rPr>
            </w:pPr>
          </w:p>
        </w:tc>
        <w:tc>
          <w:tcPr>
            <w:tcW w:w="720" w:type="dxa"/>
          </w:tcPr>
          <w:p w:rsidR="00F72EB4" w:rsidRDefault="00F72EB4">
            <w:pPr>
              <w:pStyle w:val="1"/>
              <w:shd w:val="clear" w:color="auto" w:fill="FFFFFF"/>
              <w:ind w:hanging="2"/>
              <w:rPr>
                <w:rFonts w:ascii="Cambria" w:eastAsia="Cambria" w:hAnsi="Cambria" w:cs="Cambria"/>
                <w:color w:val="000000"/>
                <w:sz w:val="24"/>
                <w:szCs w:val="24"/>
              </w:rPr>
            </w:pPr>
          </w:p>
        </w:tc>
        <w:tc>
          <w:tcPr>
            <w:tcW w:w="896" w:type="dxa"/>
          </w:tcPr>
          <w:p w:rsidR="00F72EB4" w:rsidRDefault="00F72EB4">
            <w:pPr>
              <w:pStyle w:val="1"/>
              <w:shd w:val="clear" w:color="auto" w:fill="FFFFFF"/>
              <w:ind w:hanging="2"/>
              <w:rPr>
                <w:rFonts w:ascii="Cambria" w:eastAsia="Cambria" w:hAnsi="Cambria" w:cs="Cambria"/>
                <w:color w:val="000000"/>
                <w:sz w:val="24"/>
                <w:szCs w:val="24"/>
              </w:rPr>
            </w:pPr>
          </w:p>
        </w:tc>
      </w:tr>
      <w:tr w:rsidR="00E8396F" w:rsidTr="00885318">
        <w:trPr>
          <w:cantSplit/>
          <w:trHeight w:val="346"/>
        </w:trPr>
        <w:tc>
          <w:tcPr>
            <w:tcW w:w="1824" w:type="dxa"/>
            <w:vMerge w:val="restart"/>
          </w:tcPr>
          <w:p w:rsidR="00E8396F" w:rsidRPr="00522056" w:rsidRDefault="00522056" w:rsidP="00E8396F">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HR</w:t>
            </w:r>
            <w:r w:rsidRPr="00BD4F53">
              <w:rPr>
                <w:rFonts w:ascii="Cambria" w:eastAsia="Cambria" w:hAnsi="Cambria"/>
                <w:color w:val="000000"/>
                <w:sz w:val="24"/>
                <w:szCs w:val="24"/>
                <w:rtl/>
              </w:rPr>
              <w:t>1110</w:t>
            </w:r>
          </w:p>
        </w:tc>
        <w:tc>
          <w:tcPr>
            <w:tcW w:w="1414" w:type="dxa"/>
          </w:tcPr>
          <w:p w:rsidR="00E8396F" w:rsidRPr="00D636D3" w:rsidRDefault="00E8396F" w:rsidP="00E8396F">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rPr>
              <w:t xml:space="preserve">حقوق الانسان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lang w:bidi="ar-IQ"/>
              </w:rPr>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rPr>
                <w:lang w:bidi="ar-IQ"/>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346"/>
        </w:trPr>
        <w:tc>
          <w:tcPr>
            <w:tcW w:w="1824" w:type="dxa"/>
            <w:vMerge/>
          </w:tcPr>
          <w:p w:rsidR="00E8396F" w:rsidRDefault="00E8396F"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1414"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Pr>
            </w:pPr>
          </w:p>
        </w:tc>
      </w:tr>
      <w:tr w:rsidR="00E8396F" w:rsidTr="00885318">
        <w:trPr>
          <w:cantSplit/>
          <w:trHeight w:val="329"/>
        </w:trPr>
        <w:tc>
          <w:tcPr>
            <w:tcW w:w="1824" w:type="dxa"/>
            <w:vMerge w:val="restart"/>
          </w:tcPr>
          <w:p w:rsidR="00E8396F" w:rsidRPr="00522056" w:rsidRDefault="00522056" w:rsidP="00E8396F">
            <w:pPr>
              <w:pStyle w:val="1"/>
              <w:shd w:val="clear" w:color="auto" w:fill="FFFFFF"/>
              <w:ind w:hanging="2"/>
              <w:rPr>
                <w:rFonts w:ascii="Cambria" w:eastAsia="Cambria" w:hAnsi="Cambria"/>
                <w:color w:val="000000"/>
                <w:sz w:val="24"/>
                <w:szCs w:val="24"/>
              </w:rPr>
            </w:pPr>
            <w:r>
              <w:rPr>
                <w:rFonts w:ascii="Cambria" w:eastAsia="Cambria" w:hAnsi="Cambria" w:hint="cs"/>
                <w:color w:val="000000"/>
                <w:sz w:val="24"/>
                <w:szCs w:val="24"/>
                <w:rtl/>
              </w:rPr>
              <w:t xml:space="preserve">الاول </w:t>
            </w:r>
          </w:p>
        </w:tc>
        <w:tc>
          <w:tcPr>
            <w:tcW w:w="1467" w:type="dxa"/>
          </w:tcPr>
          <w:p w:rsidR="00BD4F53" w:rsidRPr="00BD4F53" w:rsidRDefault="00BD4F53" w:rsidP="00BD4F53">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112</w:t>
            </w:r>
          </w:p>
          <w:p w:rsidR="00E8396F" w:rsidRPr="00BD4F53" w:rsidRDefault="00E8396F" w:rsidP="00BD4F53">
            <w:pPr>
              <w:pStyle w:val="1"/>
              <w:shd w:val="clear" w:color="auto" w:fill="FFFFFF"/>
              <w:ind w:hanging="2"/>
              <w:rPr>
                <w:rFonts w:ascii="Cambria" w:eastAsia="Cambria" w:hAnsi="Cambria" w:cstheme="minorBidi"/>
                <w:color w:val="000000"/>
                <w:sz w:val="24"/>
                <w:szCs w:val="24"/>
                <w:rtl/>
                <w:lang w:bidi="ar-IQ"/>
              </w:rPr>
            </w:pPr>
          </w:p>
        </w:tc>
        <w:tc>
          <w:tcPr>
            <w:tcW w:w="1414" w:type="dxa"/>
          </w:tcPr>
          <w:p w:rsidR="00E8396F" w:rsidRPr="00D636D3" w:rsidRDefault="00CB7644" w:rsidP="00E8396F">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rPr>
              <w:t xml:space="preserve">علم عناصر الفن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lang w:bidi="ar-IQ"/>
              </w:rPr>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rPr>
                <w:lang w:bidi="ar-IQ"/>
              </w:rPr>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MS Mincho" w:eastAsia="MS Mincho" w:hAnsi="MS Mincho" w:cs="MS Mincho"/>
                <w:color w:val="000000"/>
                <w:sz w:val="24"/>
                <w:szCs w:val="24"/>
                <w:rtl/>
              </w:rPr>
            </w:pPr>
          </w:p>
          <w:p w:rsidR="00D03765" w:rsidRDefault="00D03765"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D03765" w:rsidRDefault="00D03765" w:rsidP="00D03765">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vMerge/>
          </w:tcPr>
          <w:p w:rsidR="00E8396F" w:rsidRDefault="00E8396F" w:rsidP="00E8396F">
            <w:pPr>
              <w:pStyle w:val="1"/>
              <w:widowControl w:val="0"/>
              <w:pBdr>
                <w:top w:val="nil"/>
                <w:left w:val="nil"/>
                <w:bottom w:val="nil"/>
                <w:right w:val="nil"/>
                <w:between w:val="nil"/>
              </w:pBdr>
              <w:spacing w:line="276" w:lineRule="auto"/>
              <w:ind w:hanging="2"/>
              <w:rPr>
                <w:rFonts w:ascii="Cambria" w:eastAsia="Cambria" w:hAnsi="Cambria" w:cs="Cambria"/>
                <w:color w:val="000000"/>
                <w:sz w:val="24"/>
                <w:szCs w:val="24"/>
              </w:rPr>
            </w:pPr>
          </w:p>
        </w:tc>
        <w:tc>
          <w:tcPr>
            <w:tcW w:w="1467" w:type="dxa"/>
          </w:tcPr>
          <w:p w:rsidR="00E8396F" w:rsidRDefault="00BD4F53" w:rsidP="00E8396F">
            <w:pPr>
              <w:pStyle w:val="1"/>
              <w:shd w:val="clear" w:color="auto" w:fill="FFFFFF"/>
              <w:ind w:hanging="2"/>
              <w:rPr>
                <w:rFonts w:ascii="Cambria" w:eastAsia="Cambria" w:hAnsi="Cambria" w:cs="Cambria"/>
                <w:color w:val="000000"/>
                <w:sz w:val="24"/>
                <w:szCs w:val="24"/>
              </w:rPr>
            </w:pPr>
            <w:r w:rsidRPr="00BD4F53">
              <w:rPr>
                <w:rFonts w:ascii="Cambria" w:eastAsia="Cambria" w:hAnsi="Cambria" w:cs="Cambria"/>
                <w:color w:val="000000"/>
                <w:sz w:val="24"/>
                <w:szCs w:val="24"/>
              </w:rPr>
              <w:t>AEB</w:t>
            </w:r>
            <w:r w:rsidRPr="00BD4F53">
              <w:rPr>
                <w:rFonts w:ascii="Cambria" w:eastAsia="Cambria" w:hAnsi="Cambria"/>
                <w:color w:val="000000"/>
                <w:sz w:val="24"/>
                <w:szCs w:val="24"/>
                <w:rtl/>
              </w:rPr>
              <w:t>12</w:t>
            </w:r>
            <w:r w:rsidRPr="00BD4F53">
              <w:rPr>
                <w:rFonts w:ascii="Cambria" w:eastAsia="Cambria" w:hAnsi="Cambria" w:cs="Cambria"/>
                <w:color w:val="000000"/>
                <w:sz w:val="24"/>
                <w:szCs w:val="24"/>
              </w:rPr>
              <w:t>A</w:t>
            </w:r>
            <w:r w:rsidRPr="00BD4F53">
              <w:rPr>
                <w:rFonts w:ascii="Cambria" w:eastAsia="Cambria" w:hAnsi="Cambria"/>
                <w:color w:val="000000"/>
                <w:sz w:val="24"/>
                <w:szCs w:val="24"/>
                <w:rtl/>
              </w:rPr>
              <w:t>113</w:t>
            </w:r>
          </w:p>
        </w:tc>
        <w:tc>
          <w:tcPr>
            <w:tcW w:w="1414" w:type="dxa"/>
          </w:tcPr>
          <w:p w:rsidR="00E8396F" w:rsidRPr="00D636D3" w:rsidRDefault="00CB7644" w:rsidP="00E8396F">
            <w:pPr>
              <w:pStyle w:val="1"/>
              <w:shd w:val="clear" w:color="auto" w:fill="FFFFFF"/>
              <w:ind w:hanging="2"/>
              <w:rPr>
                <w:rFonts w:ascii="Cambria" w:eastAsia="Cambria" w:hAnsi="Cambria" w:cs="Tahoma"/>
                <w:color w:val="000000"/>
                <w:sz w:val="24"/>
                <w:szCs w:val="24"/>
              </w:rPr>
            </w:pPr>
            <w:r>
              <w:rPr>
                <w:rFonts w:ascii="Cambria" w:eastAsia="Cambria" w:hAnsi="Cambria" w:cs="Tahoma" w:hint="cs"/>
                <w:color w:val="000000"/>
                <w:sz w:val="24"/>
                <w:szCs w:val="24"/>
                <w:rtl/>
              </w:rPr>
              <w:t xml:space="preserve">تاريخ الفن القديم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3151ED" w:rsidP="00E8396F">
            <w:pPr>
              <w:pStyle w:val="1"/>
              <w:ind w:hanging="2"/>
            </w:pPr>
            <w:r>
              <w:pict>
                <v:rect id="_x0000_i1026" style="width:0;height:1.5pt" o:hralign="center" o:hrstd="t" o:hr="t" fillcolor="#a0a0a0" stroked="f"/>
              </w:pict>
            </w:r>
          </w:p>
          <w:p w:rsidR="00E8396F" w:rsidRDefault="00D03765"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27"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الاول </w:t>
            </w:r>
          </w:p>
        </w:tc>
        <w:tc>
          <w:tcPr>
            <w:tcW w:w="1467" w:type="dxa"/>
          </w:tcPr>
          <w:p w:rsidR="00E8396F" w:rsidRDefault="006D54A1" w:rsidP="00E8396F">
            <w:pPr>
              <w:pStyle w:val="1"/>
              <w:shd w:val="clear" w:color="auto" w:fill="FFFFFF"/>
              <w:ind w:hanging="2"/>
              <w:rPr>
                <w:rFonts w:ascii="Cambria" w:eastAsia="Cambria" w:hAnsi="Cambria" w:cs="Cambria"/>
                <w:color w:val="000000"/>
                <w:sz w:val="24"/>
                <w:szCs w:val="24"/>
                <w:lang w:bidi="ar-IQ"/>
              </w:rPr>
            </w:pPr>
            <w:r w:rsidRPr="006D54A1">
              <w:rPr>
                <w:rFonts w:ascii="Cambria" w:eastAsia="Cambria" w:hAnsi="Cambria" w:cs="Cambria"/>
                <w:color w:val="000000"/>
                <w:sz w:val="24"/>
                <w:szCs w:val="24"/>
              </w:rPr>
              <w:t>AEB</w:t>
            </w:r>
            <w:r w:rsidRPr="006D54A1">
              <w:rPr>
                <w:rFonts w:ascii="Cambria" w:eastAsia="Cambria" w:hAnsi="Cambria"/>
                <w:color w:val="000000"/>
                <w:sz w:val="24"/>
                <w:szCs w:val="24"/>
                <w:rtl/>
              </w:rPr>
              <w:t>12</w:t>
            </w:r>
            <w:r w:rsidRPr="006D54A1">
              <w:rPr>
                <w:rFonts w:ascii="Cambria" w:eastAsia="Cambria" w:hAnsi="Cambria" w:cs="Cambria"/>
                <w:color w:val="000000"/>
                <w:sz w:val="24"/>
                <w:szCs w:val="24"/>
              </w:rPr>
              <w:t>D</w:t>
            </w:r>
            <w:r w:rsidRPr="006D54A1">
              <w:rPr>
                <w:rFonts w:ascii="Cambria" w:eastAsia="Cambria" w:hAnsi="Cambria"/>
                <w:color w:val="000000"/>
                <w:sz w:val="24"/>
                <w:szCs w:val="24"/>
                <w:rtl/>
              </w:rPr>
              <w:t>111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التخطيط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Pr="00D03765" w:rsidRDefault="00D03765"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2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D037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2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D03765" w:rsidRPr="00D03765" w:rsidRDefault="00D037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AEB12L1210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العربية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D037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D03765" w:rsidRDefault="00D037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Pr="007B6A7E" w:rsidRDefault="007B6A7E"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7B6A7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30" style="width:0;height:1.5pt" o:hralign="center" o:hrstd="t" o:hr="t" fillcolor="#a0a0a0" stroked="f"/>
              </w:pict>
            </w:r>
          </w:p>
          <w:p w:rsidR="007B6A7E" w:rsidRDefault="007B6A7E" w:rsidP="007B6A7E">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7B6A7E" w:rsidRPr="007B6A7E" w:rsidRDefault="007B6A7E"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7B6A7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3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7B6A7E" w:rsidRPr="007B6A7E" w:rsidRDefault="007B6A7E"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AEB12EL128</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الانكليزية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7B6A7E"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7B6A7E" w:rsidRDefault="007B6A7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3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7B6A7E" w:rsidRPr="00EC15D2" w:rsidRDefault="007B6A7E"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33"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7B6A7E" w:rsidRDefault="007B6A7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AEB12IE129</w:t>
            </w:r>
          </w:p>
        </w:tc>
        <w:tc>
          <w:tcPr>
            <w:tcW w:w="1414" w:type="dxa"/>
          </w:tcPr>
          <w:p w:rsidR="00E8396F" w:rsidRDefault="00E8396F"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التربية الإسلامية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3151ED">
              <w:pict>
                <v:rect id="_x0000_i1034"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3151ED" w:rsidP="00B800A4">
            <w:pPr>
              <w:pStyle w:val="1"/>
              <w:shd w:val="clear" w:color="auto" w:fill="FFFFFF"/>
              <w:ind w:hanging="2"/>
              <w:rPr>
                <w:rFonts w:ascii="Cambria" w:eastAsia="Cambria" w:hAnsi="Cambria" w:cstheme="minorBidi"/>
                <w:sz w:val="24"/>
                <w:szCs w:val="24"/>
                <w:rtl/>
                <w:lang w:bidi="ar-IQ"/>
              </w:rPr>
            </w:pPr>
            <w:r>
              <w:pict>
                <v:rect id="_x0000_i1035"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36"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الثاني</w:t>
            </w:r>
          </w:p>
        </w:tc>
        <w:tc>
          <w:tcPr>
            <w:tcW w:w="1467"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D54A1" w:rsidRDefault="006D54A1"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AEB12PE126</w:t>
            </w:r>
          </w:p>
        </w:tc>
        <w:tc>
          <w:tcPr>
            <w:tcW w:w="1414" w:type="dxa"/>
          </w:tcPr>
          <w:p w:rsidR="00E8396F" w:rsidRDefault="00E8396F"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أصول التعليم الأساسي</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3151ED">
              <w:pict>
                <v:rect id="_x0000_i1037"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800A4" w:rsidRDefault="00B800A4" w:rsidP="00E8396F">
            <w:pPr>
              <w:pStyle w:val="1"/>
              <w:shd w:val="clear" w:color="auto" w:fill="FFFFFF"/>
              <w:ind w:hanging="2"/>
              <w:rPr>
                <w:rFonts w:ascii="Cambria" w:eastAsia="Cambria" w:hAnsi="Cambria" w:cs="Cambria"/>
                <w:color w:val="000000"/>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3151ED" w:rsidP="00B800A4">
            <w:pPr>
              <w:pStyle w:val="1"/>
              <w:shd w:val="clear" w:color="auto" w:fill="FFFFFF"/>
              <w:ind w:hanging="2"/>
              <w:rPr>
                <w:rFonts w:ascii="Cambria" w:eastAsia="Cambria" w:hAnsi="Cambria" w:cstheme="minorBidi"/>
                <w:sz w:val="24"/>
                <w:szCs w:val="24"/>
                <w:rtl/>
                <w:lang w:bidi="ar-IQ"/>
              </w:rPr>
            </w:pPr>
            <w:r>
              <w:pict>
                <v:rect id="_x0000_i1038"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B800A4" w:rsidRPr="00B800A4" w:rsidRDefault="003151ED" w:rsidP="00B800A4">
            <w:pPr>
              <w:pStyle w:val="1"/>
              <w:shd w:val="clear" w:color="auto" w:fill="FFFFFF"/>
              <w:ind w:hanging="2"/>
              <w:rPr>
                <w:rFonts w:ascii="Cambria" w:eastAsia="Cambria" w:hAnsi="Cambria" w:cstheme="minorBidi"/>
                <w:sz w:val="24"/>
                <w:szCs w:val="24"/>
                <w:rtl/>
                <w:lang w:bidi="ar-IQ"/>
              </w:rPr>
            </w:pPr>
            <w:r>
              <w:pict>
                <v:rect id="_x0000_i1039" style="width:0;height:1.5pt" o:hralign="center" o:hrstd="t" o:hr="t" fillcolor="#a0a0a0" stroked="f"/>
              </w:pict>
            </w:r>
            <w:r w:rsidR="00B800A4">
              <w:rPr>
                <w:rFonts w:ascii="MS Gothic" w:eastAsia="MS Gothic" w:hAnsi="MS Gothic" w:cs="MS Gothic" w:hint="eastAsia"/>
                <w:sz w:val="24"/>
                <w:szCs w:val="24"/>
                <w:rtl/>
                <w:lang w:bidi="ar-IQ"/>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AEB12HMA121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تاريخ الفن الحديث</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3151ED">
              <w:pict>
                <v:rect id="_x0000_i1040"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4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B800A4">
            <w:pPr>
              <w:pStyle w:val="1"/>
              <w:shd w:val="clear" w:color="auto" w:fill="FFFFFF"/>
              <w:ind w:hanging="2"/>
              <w:rPr>
                <w:rFonts w:ascii="MS Gothic" w:eastAsia="MS Gothic" w:hAnsi="MS Gothic" w:cs="MS Gothic"/>
                <w:color w:val="000000"/>
                <w:sz w:val="24"/>
                <w:szCs w:val="24"/>
                <w:rtl/>
                <w:lang w:bidi="ar-IQ"/>
              </w:rPr>
            </w:pPr>
          </w:p>
          <w:p w:rsidR="00B800A4" w:rsidRPr="00B800A4" w:rsidRDefault="00B800A4" w:rsidP="00B800A4">
            <w:pPr>
              <w:pStyle w:val="1"/>
              <w:shd w:val="clear" w:color="auto" w:fill="FFFFFF"/>
              <w:ind w:hanging="2"/>
              <w:rPr>
                <w:rFonts w:ascii="Cambria" w:eastAsia="Cambria" w:hAnsi="Cambria" w:cstheme="minorBidi"/>
                <w:color w:val="000000"/>
                <w:sz w:val="24"/>
                <w:szCs w:val="24"/>
                <w:lang w:bidi="ar-IQ"/>
              </w:rPr>
            </w:pPr>
            <w:r>
              <w:rPr>
                <w:rFonts w:ascii="MS Mincho" w:eastAsia="MS Mincho" w:hAnsi="MS Mincho" w:cs="MS Mincho"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B800A4" w:rsidRPr="00EC15D2" w:rsidRDefault="00B800A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4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AEB12MO119</w:t>
            </w:r>
          </w:p>
        </w:tc>
        <w:tc>
          <w:tcPr>
            <w:tcW w:w="1414" w:type="dxa"/>
          </w:tcPr>
          <w:p w:rsidR="00E8396F" w:rsidRDefault="00E8396F"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حاسبات</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Pr="00B800A4" w:rsidRDefault="00B800A4"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43" style="width:0;height:1.5pt" o:hralign="center" o:hrstd="t" o:hr="t" fillcolor="#a0a0a0" stroked="f"/>
              </w:pict>
            </w:r>
          </w:p>
          <w:p w:rsidR="00B800A4" w:rsidRDefault="00B800A4" w:rsidP="00B800A4">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6D54A1"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AEB12D111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التخطيط والالوان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3151ED">
              <w:pict>
                <v:rect id="_x0000_i1044"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3151ED" w:rsidP="00B800A4">
            <w:pPr>
              <w:pStyle w:val="1"/>
              <w:shd w:val="clear" w:color="auto" w:fill="FFFFFF"/>
              <w:ind w:hanging="2"/>
              <w:rPr>
                <w:rFonts w:ascii="Cambria" w:eastAsia="Cambria" w:hAnsi="Cambria" w:cstheme="minorBidi"/>
                <w:sz w:val="24"/>
                <w:szCs w:val="24"/>
                <w:rtl/>
                <w:lang w:bidi="ar-IQ"/>
              </w:rPr>
            </w:pPr>
            <w:r>
              <w:pict>
                <v:rect id="_x0000_i1045"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B800A4" w:rsidRDefault="00B800A4"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B800A4">
            <w:pPr>
              <w:pStyle w:val="1"/>
              <w:shd w:val="clear" w:color="auto" w:fill="FFFFFF"/>
              <w:ind w:hanging="2"/>
              <w:rPr>
                <w:rFonts w:ascii="MS Gothic" w:eastAsia="MS Gothic" w:hAnsi="MS Gothic" w:cs="MS Gothic"/>
                <w:sz w:val="24"/>
                <w:szCs w:val="24"/>
                <w:rtl/>
                <w:lang w:bidi="ar-IQ"/>
              </w:rPr>
            </w:pPr>
          </w:p>
          <w:p w:rsidR="00B800A4" w:rsidRDefault="00B800A4" w:rsidP="00B800A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D54A1" w:rsidRPr="006D54A1"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AEB12AW123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الاشغال الفنية </w:t>
            </w:r>
            <w:r w:rsidR="00E8396F">
              <w:rPr>
                <w:rFonts w:ascii="Cambria" w:eastAsia="Cambria" w:hAnsi="Cambria" w:cs="Tahoma" w:hint="cs"/>
                <w:color w:val="000000"/>
                <w:sz w:val="24"/>
                <w:szCs w:val="24"/>
                <w:rtl/>
              </w:rPr>
              <w:t xml:space="preserve">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B800A4" w:rsidP="00E8396F">
            <w:pPr>
              <w:pStyle w:val="1"/>
              <w:ind w:hanging="2"/>
            </w:pPr>
            <w:r>
              <w:rPr>
                <w:rFonts w:ascii="MS Mincho" w:eastAsia="MS Mincho" w:hAnsi="MS Mincho" w:cs="MS Mincho" w:hint="eastAsia"/>
              </w:rPr>
              <w:t>✓</w:t>
            </w:r>
            <w:r w:rsidR="003151ED">
              <w:pict>
                <v:rect id="_x0000_i1046"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B800A4" w:rsidRPr="00B800A4" w:rsidRDefault="00B800A4"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B800A4" w:rsidRPr="00B800A4" w:rsidRDefault="003151ED" w:rsidP="00B800A4">
            <w:pPr>
              <w:pStyle w:val="1"/>
              <w:shd w:val="clear" w:color="auto" w:fill="FFFFFF"/>
              <w:ind w:hanging="2"/>
              <w:rPr>
                <w:rFonts w:ascii="Cambria" w:eastAsia="Cambria" w:hAnsi="Cambria" w:cstheme="minorBidi"/>
                <w:sz w:val="24"/>
                <w:szCs w:val="24"/>
                <w:rtl/>
                <w:lang w:bidi="ar-IQ"/>
              </w:rPr>
            </w:pPr>
            <w:r>
              <w:pict>
                <v:rect id="_x0000_i1047" style="width:0;height:1.5pt" o:hralign="center" o:hrstd="t" o:hr="t" fillcolor="#a0a0a0" stroked="f"/>
              </w:pict>
            </w:r>
            <w:r w:rsidR="00B800A4">
              <w:rPr>
                <w:rFonts w:ascii="MS Gothic" w:eastAsia="MS Gothic" w:hAnsi="MS Gothic" w:cs="MS Gothic" w:hint="eastAsia"/>
                <w:sz w:val="24"/>
                <w:szCs w:val="24"/>
                <w:rtl/>
                <w:lang w:bidi="ar-IQ"/>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Pr="00B800A4" w:rsidRDefault="00B800A4"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Pr="00B800A4" w:rsidRDefault="00B800A4"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B800A4" w:rsidRDefault="00B800A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B800A4" w:rsidRDefault="00B800A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AEB12EA113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عناصر الفن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E2E9F"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E2E9F">
            <w:pPr>
              <w:pStyle w:val="1"/>
              <w:shd w:val="clear" w:color="auto" w:fill="FFFFFF"/>
              <w:ind w:hanging="2"/>
              <w:rPr>
                <w:rFonts w:ascii="MS Mincho" w:eastAsia="MS Mincho" w:hAnsi="MS Mincho" w:cs="MS Mincho"/>
                <w:sz w:val="24"/>
                <w:szCs w:val="24"/>
                <w:rtl/>
              </w:rPr>
            </w:pPr>
          </w:p>
          <w:p w:rsidR="00FE2E9F" w:rsidRDefault="00FE2E9F" w:rsidP="00FE2E9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FE2E9F" w:rsidRDefault="00FE2E9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FE2E9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الثاني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AEB12ED124</w:t>
            </w:r>
          </w:p>
        </w:tc>
        <w:tc>
          <w:tcPr>
            <w:tcW w:w="1414" w:type="dxa"/>
          </w:tcPr>
          <w:p w:rsidR="00E8396F" w:rsidRPr="003620E7"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الالقاء والخطابة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E2E9F" w:rsidP="00E8396F">
            <w:pPr>
              <w:pStyle w:val="1"/>
              <w:ind w:hanging="2"/>
            </w:pPr>
            <w:r>
              <w:rPr>
                <w:rFonts w:ascii="MS Mincho" w:eastAsia="MS Mincho" w:hAnsi="MS Mincho" w:cs="MS Mincho" w:hint="eastAsia"/>
              </w:rPr>
              <w:t>✓</w:t>
            </w:r>
            <w:r w:rsidR="003151ED">
              <w:pict>
                <v:rect id="_x0000_i1048"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FE2E9F" w:rsidRPr="00FE2E9F" w:rsidRDefault="00FE2E9F"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Pr="00FE2E9F" w:rsidRDefault="00FE2E9F"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FE2E9F"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4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FE2E9F" w:rsidRDefault="00FE2E9F" w:rsidP="00E8396F">
            <w:pPr>
              <w:pStyle w:val="1"/>
              <w:shd w:val="clear" w:color="auto" w:fill="FFFFFF"/>
              <w:ind w:hanging="2"/>
              <w:rPr>
                <w:rFonts w:ascii="Cambria" w:eastAsia="Cambria" w:hAnsi="Cambria" w:cstheme="minorBidi"/>
                <w:color w:val="000000"/>
                <w:sz w:val="24"/>
                <w:szCs w:val="24"/>
                <w:lang w:bidi="ar-IQ"/>
              </w:rPr>
            </w:pPr>
          </w:p>
          <w:p w:rsidR="00E8396F" w:rsidRDefault="00E8396F" w:rsidP="00FE2E9F">
            <w:pPr>
              <w:ind w:left="0" w:hanging="2"/>
              <w:jc w:val="left"/>
              <w:textDirection w:val="lrTb"/>
              <w:rPr>
                <w:rFonts w:eastAsia="Cambria"/>
                <w:rtl/>
                <w:lang w:bidi="ar-IQ"/>
              </w:rPr>
            </w:pPr>
          </w:p>
          <w:p w:rsidR="00FE2E9F" w:rsidRPr="00FE2E9F" w:rsidRDefault="00FE2E9F" w:rsidP="00FE2E9F">
            <w:pPr>
              <w:pStyle w:val="1"/>
              <w:ind w:hanging="2"/>
              <w:rPr>
                <w:rFonts w:eastAsia="Cambria"/>
                <w:lang w:bidi="ar-IQ"/>
              </w:rPr>
            </w:pPr>
            <w:r>
              <w:rPr>
                <w:rFonts w:ascii="MS Mincho" w:eastAsia="MS Mincho" w:hAnsi="MS Mincho" w:cs="MS Mincho" w:hint="eastAsia"/>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FE2E9F" w:rsidRPr="00FE2E9F" w:rsidRDefault="00FE2E9F"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E2E9F" w:rsidRDefault="00FE2E9F"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AEB12AL1210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العربية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47CAB" w:rsidRDefault="00C47CAB" w:rsidP="00C47CAB">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5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5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AEB12MO229</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حاسبات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5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C47CAB" w:rsidRPr="00C47CAB" w:rsidRDefault="00C47CAB"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53"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AEB12HEE227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الارشاد والصحة النفسية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54"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C47CAB" w:rsidRDefault="00C47CAB" w:rsidP="00E8396F">
            <w:pPr>
              <w:pStyle w:val="1"/>
              <w:shd w:val="clear" w:color="auto" w:fill="FFFFFF"/>
              <w:ind w:hanging="2"/>
              <w:rPr>
                <w:rFonts w:ascii="Cambria" w:eastAsia="Cambria" w:hAnsi="Cambria" w:cs="Cambria"/>
                <w:color w:val="000000"/>
                <w:sz w:val="24"/>
                <w:szCs w:val="24"/>
              </w:rPr>
            </w:pP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47CAB" w:rsidRPr="00EC15D2" w:rsidRDefault="00C47CAB"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55"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AEB12C223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 الفخار </w:t>
            </w:r>
          </w:p>
          <w:p w:rsidR="00CB7644" w:rsidRDefault="00CB7644" w:rsidP="00E8396F">
            <w:pPr>
              <w:pStyle w:val="1"/>
              <w:shd w:val="clear" w:color="auto" w:fill="FFFFFF"/>
              <w:ind w:hanging="2"/>
              <w:rPr>
                <w:rFonts w:ascii="Cambria" w:eastAsia="Cambria" w:hAnsi="Cambria" w:cs="Tahoma"/>
                <w:color w:val="000000"/>
                <w:sz w:val="24"/>
                <w:szCs w:val="24"/>
                <w:rtl/>
              </w:rPr>
            </w:pP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47CAB"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56"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tl/>
              </w:rPr>
            </w:pPr>
          </w:p>
          <w:p w:rsidR="00C47CAB" w:rsidRDefault="00C47CAB"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MS Gothic" w:eastAsia="MS Gothic" w:hAnsi="MS Gothic" w:cs="MS Gothic"/>
                <w:sz w:val="24"/>
                <w:szCs w:val="24"/>
                <w:rtl/>
                <w:lang w:bidi="ar-IQ"/>
              </w:rPr>
            </w:pPr>
          </w:p>
          <w:p w:rsidR="00C47CAB" w:rsidRDefault="00C47CAB"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47CAB" w:rsidRDefault="00C47CAB"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الثالث</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AEB12AA317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الاشغال الفنية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3151ED" w:rsidP="00E8396F">
            <w:pPr>
              <w:pStyle w:val="1"/>
              <w:ind w:hanging="2"/>
            </w:pPr>
            <w:r>
              <w:pict>
                <v:rect id="_x0000_i1057" style="width:0;height:1.5pt" o:hralign="center" o:hrstd="t" o:hr="t" fillcolor="#a0a0a0" stroked="f"/>
              </w:pict>
            </w:r>
          </w:p>
          <w:p w:rsidR="00E8396F" w:rsidRDefault="003656D8"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3656D8" w:rsidRDefault="003656D8"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5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3656D8" w:rsidRDefault="003656D8"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32134" w:rsidRPr="00EC15D2" w:rsidRDefault="00C3213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5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 المسرح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C32134"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C32134" w:rsidRDefault="00C3213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6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C32134" w:rsidRPr="00EC15D2" w:rsidRDefault="00C3213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6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C32134" w:rsidRDefault="00C3213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الثالث </w:t>
            </w:r>
          </w:p>
        </w:tc>
        <w:tc>
          <w:tcPr>
            <w:tcW w:w="1467"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2554AD" w:rsidRDefault="002554AD"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AEB12ME215</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التربية الموسيقية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51065"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6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63"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AEB12KA225</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فنون اطفال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Pr>
              <w:t>✓</w:t>
            </w:r>
            <w:r w:rsidR="003151ED">
              <w:pict>
                <v:rect id="_x0000_i1064"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51065"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65"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66"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AEB12AA213</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التشريح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67"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68"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851065">
            <w:pPr>
              <w:pStyle w:val="1"/>
              <w:shd w:val="clear" w:color="auto" w:fill="FFFFFF"/>
              <w:ind w:hanging="2"/>
              <w:rPr>
                <w:rFonts w:ascii="Cambria" w:eastAsia="Cambria" w:hAnsi="Cambria" w:cs="Cambria"/>
                <w:color w:val="000000"/>
                <w:sz w:val="24"/>
                <w:szCs w:val="24"/>
                <w:rtl/>
              </w:rPr>
            </w:pPr>
          </w:p>
          <w:p w:rsidR="00851065" w:rsidRDefault="0085106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الثالث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AEB12ACO216</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الخط العربي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Pr>
              <w:t>✓</w:t>
            </w:r>
            <w:r w:rsidR="003151ED">
              <w:pict>
                <v:rect id="_x0000_i1069" style="width:0;height:1.5pt" o:hralign="center" o:hrstd="t" o:hr="t" fillcolor="#a0a0a0" stroked="f"/>
              </w:pic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51065"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E8396F">
            <w:pPr>
              <w:pStyle w:val="1"/>
              <w:shd w:val="clear" w:color="auto" w:fill="FFFFFF"/>
              <w:ind w:hanging="2"/>
              <w:rPr>
                <w:rFonts w:ascii="Cambria" w:eastAsia="Cambria" w:hAnsi="Cambria" w:cs="Cambria"/>
                <w:sz w:val="24"/>
                <w:szCs w:val="24"/>
              </w:rPr>
            </w:pPr>
            <w:r>
              <w:pict>
                <v:rect id="_x0000_i1070" style="width:0;height:1.5pt" o:hralign="center" o:hrstd="t" o:hr="t" fillcolor="#a0a0a0" stroked="f"/>
              </w:pict>
            </w:r>
          </w:p>
          <w:p w:rsidR="00851065" w:rsidRPr="00851065" w:rsidRDefault="00851065" w:rsidP="00851065">
            <w:pPr>
              <w:pStyle w:val="1"/>
              <w:shd w:val="clear" w:color="auto" w:fill="FFFFFF"/>
              <w:ind w:hanging="2"/>
              <w:rPr>
                <w:rFonts w:ascii="Cambria" w:eastAsia="Cambria" w:hAnsi="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71"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AEB12D2210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الديمقراطية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51065"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51065"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851065" w:rsidRDefault="00851065" w:rsidP="00851065">
            <w:pPr>
              <w:pStyle w:val="1"/>
              <w:shd w:val="clear" w:color="auto" w:fill="FFFFFF"/>
              <w:ind w:hanging="2"/>
              <w:rPr>
                <w:rFonts w:ascii="Cambria" w:eastAsia="Cambria" w:hAnsi="Cambria" w:cstheme="minorBidi"/>
                <w:color w:val="000000"/>
                <w:sz w:val="24"/>
                <w:szCs w:val="24"/>
                <w:rtl/>
                <w:lang w:bidi="ar-IQ"/>
              </w:rPr>
            </w:pPr>
          </w:p>
          <w:p w:rsidR="00851065" w:rsidRPr="00851065" w:rsidRDefault="00851065" w:rsidP="00851065">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851065">
            <w:pPr>
              <w:pStyle w:val="1"/>
              <w:shd w:val="clear" w:color="auto" w:fill="FFFFFF"/>
              <w:ind w:hanging="2"/>
              <w:rPr>
                <w:rFonts w:ascii="MS Mincho" w:eastAsia="MS Mincho" w:hAnsi="MS Mincho" w:cs="MS Mincho"/>
                <w:color w:val="000000"/>
                <w:sz w:val="24"/>
                <w:szCs w:val="24"/>
                <w:rtl/>
              </w:rPr>
            </w:pPr>
          </w:p>
          <w:p w:rsidR="00851065" w:rsidRDefault="00851065" w:rsidP="00851065">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851065" w:rsidRPr="00EC15D2" w:rsidRDefault="00851065"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72"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51065" w:rsidRDefault="00851065"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2554AD"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AEB12AEP417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اللغة الانكليزية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FB216E">
            <w:pPr>
              <w:pStyle w:val="1"/>
              <w:ind w:hanging="2"/>
              <w:jc w:val="center"/>
            </w:pPr>
          </w:p>
          <w:p w:rsidR="00E8396F" w:rsidRDefault="00FD40E7" w:rsidP="00FB216E">
            <w:pPr>
              <w:pStyle w:val="1"/>
              <w:ind w:hanging="2"/>
              <w:jc w:val="center"/>
            </w:pPr>
            <w:r>
              <w:rPr>
                <w:rFonts w:ascii="MS Mincho" w:eastAsia="MS Mincho" w:hAnsi="MS Mincho" w:cs="MS Mincho" w:hint="eastAsia"/>
                <w:rtl/>
              </w:rPr>
              <w:t>✓</w:t>
            </w:r>
          </w:p>
          <w:p w:rsidR="00E8396F" w:rsidRDefault="00E8396F" w:rsidP="00FB216E">
            <w:pPr>
              <w:pStyle w:val="1"/>
              <w:ind w:hanging="2"/>
              <w:jc w:val="center"/>
            </w:pPr>
          </w:p>
        </w:tc>
        <w:tc>
          <w:tcPr>
            <w:tcW w:w="72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sz w:val="24"/>
                <w:szCs w:val="24"/>
                <w:rtl/>
              </w:rPr>
            </w:pPr>
          </w:p>
          <w:p w:rsidR="00FD40E7" w:rsidRDefault="00FD40E7"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E8396F" w:rsidRDefault="003151ED" w:rsidP="00FB216E">
            <w:pPr>
              <w:pStyle w:val="1"/>
              <w:shd w:val="clear" w:color="auto" w:fill="FFFFFF"/>
              <w:ind w:hanging="2"/>
              <w:jc w:val="center"/>
              <w:rPr>
                <w:rFonts w:ascii="Cambria" w:eastAsia="Cambria" w:hAnsi="Cambria" w:cs="Cambria"/>
                <w:sz w:val="24"/>
                <w:szCs w:val="24"/>
              </w:rPr>
            </w:pPr>
            <w:r>
              <w:pict>
                <v:rect id="_x0000_i1073"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Pr>
            </w:pP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FB216E">
            <w:pPr>
              <w:pStyle w:val="1"/>
              <w:shd w:val="clear" w:color="auto" w:fill="FFFFFF"/>
              <w:ind w:hanging="2"/>
              <w:jc w:val="center"/>
              <w:rPr>
                <w:rFonts w:ascii="Cambria" w:eastAsia="Cambria" w:hAnsi="Cambria" w:cstheme="minorBidi"/>
                <w:sz w:val="24"/>
                <w:szCs w:val="24"/>
                <w:lang w:bidi="ar-IQ"/>
              </w:rPr>
            </w:pPr>
          </w:p>
          <w:p w:rsidR="00E8396F" w:rsidRDefault="00FD40E7"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3151ED">
              <w:pict>
                <v:rect id="_x0000_i1074"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Pr>
            </w:pPr>
          </w:p>
        </w:tc>
        <w:tc>
          <w:tcPr>
            <w:tcW w:w="896" w:type="dxa"/>
          </w:tcPr>
          <w:p w:rsidR="00E8396F" w:rsidRDefault="00E8396F" w:rsidP="00FB216E">
            <w:pPr>
              <w:pStyle w:val="1"/>
              <w:shd w:val="clear" w:color="auto" w:fill="FFFFFF"/>
              <w:ind w:hanging="2"/>
              <w:jc w:val="center"/>
              <w:rPr>
                <w:rFonts w:ascii="Cambria" w:eastAsia="Cambria" w:hAnsi="Cambria" w:cstheme="minorBidi"/>
                <w:color w:val="000000"/>
                <w:sz w:val="24"/>
                <w:szCs w:val="24"/>
                <w:rtl/>
                <w:lang w:bidi="ar-IQ"/>
              </w:rPr>
            </w:pPr>
          </w:p>
          <w:p w:rsidR="00FD40E7" w:rsidRPr="00FD40E7" w:rsidRDefault="00FD40E7"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2554AD" w:rsidRPr="002554AD"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AEB12EP217</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النفس التربوي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FB216E">
            <w:pPr>
              <w:pStyle w:val="1"/>
              <w:ind w:hanging="2"/>
              <w:jc w:val="center"/>
            </w:pPr>
          </w:p>
          <w:p w:rsidR="00E8396F" w:rsidRDefault="00FD40E7" w:rsidP="00FB216E">
            <w:pPr>
              <w:pStyle w:val="1"/>
              <w:ind w:hanging="2"/>
              <w:jc w:val="center"/>
            </w:pPr>
            <w:r>
              <w:rPr>
                <w:rFonts w:ascii="MS Mincho" w:eastAsia="MS Mincho" w:hAnsi="MS Mincho" w:cs="MS Mincho" w:hint="eastAsia"/>
              </w:rPr>
              <w:t>✓</w:t>
            </w:r>
            <w:r w:rsidR="003151ED">
              <w:pict>
                <v:rect id="_x0000_i1075" style="width:0;height:1.5pt" o:hralign="center" o:hrstd="t" o:hr="t" fillcolor="#a0a0a0" stroked="f"/>
              </w:pict>
            </w:r>
          </w:p>
          <w:p w:rsidR="00E8396F" w:rsidRDefault="00E8396F" w:rsidP="00FB216E">
            <w:pPr>
              <w:pStyle w:val="1"/>
              <w:ind w:hanging="2"/>
              <w:jc w:val="center"/>
            </w:pPr>
          </w:p>
        </w:tc>
        <w:tc>
          <w:tcPr>
            <w:tcW w:w="720" w:type="dxa"/>
          </w:tcPr>
          <w:p w:rsidR="00E8396F" w:rsidRDefault="00E8396F" w:rsidP="00FB216E">
            <w:pPr>
              <w:pStyle w:val="1"/>
              <w:shd w:val="clear" w:color="auto" w:fill="FFFFFF"/>
              <w:ind w:hanging="2"/>
              <w:jc w:val="center"/>
              <w:rPr>
                <w:rFonts w:ascii="Cambria" w:eastAsia="Cambria" w:hAnsi="Cambria" w:cstheme="minorBidi"/>
                <w:color w:val="000000"/>
                <w:sz w:val="24"/>
                <w:szCs w:val="24"/>
                <w:rtl/>
                <w:lang w:bidi="ar-IQ"/>
              </w:rPr>
            </w:pPr>
          </w:p>
          <w:p w:rsidR="00FD40E7" w:rsidRPr="00FD40E7" w:rsidRDefault="00FD40E7"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FD40E7" w:rsidRDefault="00FD40E7" w:rsidP="00FB216E">
            <w:pPr>
              <w:pStyle w:val="1"/>
              <w:shd w:val="clear" w:color="auto" w:fill="FFFFFF"/>
              <w:ind w:hanging="2"/>
              <w:jc w:val="center"/>
              <w:rPr>
                <w:rFonts w:ascii="Cambria" w:eastAsia="Cambria" w:hAnsi="Cambria" w:cs="Cambria"/>
                <w:color w:val="000000"/>
                <w:sz w:val="24"/>
                <w:szCs w:val="24"/>
              </w:rPr>
            </w:pP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sz w:val="24"/>
                <w:szCs w:val="24"/>
              </w:rPr>
            </w:pPr>
          </w:p>
          <w:p w:rsidR="00E8396F" w:rsidRDefault="00FD40E7"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rPr>
              <w:t>✓</w:t>
            </w:r>
            <w:r w:rsidR="003151ED">
              <w:pict>
                <v:rect id="_x0000_i1076"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tl/>
              </w:rPr>
            </w:pPr>
          </w:p>
          <w:p w:rsidR="00FD40E7" w:rsidRDefault="00FD40E7" w:rsidP="00FB216E">
            <w:pPr>
              <w:pStyle w:val="1"/>
              <w:shd w:val="clear" w:color="auto" w:fill="FFFFFF"/>
              <w:ind w:hanging="2"/>
              <w:jc w:val="center"/>
              <w:rPr>
                <w:rFonts w:ascii="Cambria" w:eastAsia="Cambria" w:hAnsi="Cambria" w:cs="Cambria"/>
                <w:sz w:val="24"/>
                <w:szCs w:val="24"/>
              </w:rPr>
            </w:pPr>
          </w:p>
        </w:tc>
        <w:tc>
          <w:tcPr>
            <w:tcW w:w="540" w:type="dxa"/>
          </w:tcPr>
          <w:p w:rsidR="00E8396F" w:rsidRDefault="00E8396F" w:rsidP="00FB216E">
            <w:pPr>
              <w:pStyle w:val="1"/>
              <w:shd w:val="clear" w:color="auto" w:fill="FFFFFF"/>
              <w:ind w:hanging="2"/>
              <w:jc w:val="center"/>
              <w:rPr>
                <w:rFonts w:ascii="Cambria" w:eastAsia="Cambria" w:hAnsi="Cambria" w:cstheme="minorBidi"/>
                <w:color w:val="000000"/>
                <w:sz w:val="24"/>
                <w:szCs w:val="24"/>
                <w:rtl/>
                <w:lang w:bidi="ar-IQ"/>
              </w:rPr>
            </w:pPr>
          </w:p>
          <w:p w:rsidR="00FD40E7" w:rsidRPr="00FD40E7" w:rsidRDefault="00FD40E7" w:rsidP="00FB216E">
            <w:pPr>
              <w:pStyle w:val="1"/>
              <w:shd w:val="clear" w:color="auto" w:fill="FFFFFF"/>
              <w:ind w:hanging="2"/>
              <w:jc w:val="center"/>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D40E7" w:rsidRDefault="00FD40E7"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FB216E" w:rsidRDefault="00FB216E" w:rsidP="00FB216E">
            <w:pPr>
              <w:pStyle w:val="1"/>
              <w:shd w:val="clear" w:color="auto" w:fill="FFFFFF"/>
              <w:ind w:hanging="2"/>
              <w:jc w:val="center"/>
              <w:rPr>
                <w:rFonts w:ascii="MS Gothic" w:eastAsia="MS Gothic" w:hAnsi="MS Gothic" w:cs="MS Gothic"/>
                <w:sz w:val="24"/>
                <w:szCs w:val="24"/>
                <w:rtl/>
                <w:lang w:bidi="ar-IQ"/>
              </w:rPr>
            </w:pPr>
          </w:p>
          <w:p w:rsidR="00E8396F" w:rsidRDefault="00FD40E7" w:rsidP="00FB216E">
            <w:pPr>
              <w:pStyle w:val="1"/>
              <w:shd w:val="clear" w:color="auto" w:fill="FFFFFF"/>
              <w:ind w:hanging="2"/>
              <w:jc w:val="center"/>
              <w:rPr>
                <w:rFonts w:ascii="Cambria" w:eastAsia="Cambria" w:hAnsi="Cambria" w:cs="Cambria"/>
                <w:sz w:val="24"/>
                <w:szCs w:val="24"/>
              </w:rPr>
            </w:pPr>
            <w:r>
              <w:rPr>
                <w:rFonts w:ascii="MS Gothic" w:eastAsia="MS Gothic" w:hAnsi="MS Gothic" w:cs="MS Gothic" w:hint="eastAsia"/>
                <w:sz w:val="24"/>
                <w:szCs w:val="24"/>
                <w:rtl/>
                <w:lang w:bidi="ar-IQ"/>
              </w:rPr>
              <w:t>✓</w:t>
            </w:r>
          </w:p>
          <w:p w:rsidR="00E8396F" w:rsidRDefault="00E8396F" w:rsidP="00FB216E">
            <w:pPr>
              <w:pStyle w:val="1"/>
              <w:shd w:val="clear" w:color="auto" w:fill="FFFFFF"/>
              <w:ind w:hanging="2"/>
              <w:jc w:val="center"/>
              <w:rPr>
                <w:rFonts w:ascii="Cambria" w:eastAsia="Cambria" w:hAnsi="Cambria" w:cs="Cambria"/>
                <w:sz w:val="24"/>
                <w:szCs w:val="24"/>
              </w:rPr>
            </w:pP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AEB12EC226</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الاحصاء التربوي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FB216E">
            <w:pPr>
              <w:pStyle w:val="1"/>
              <w:ind w:hanging="2"/>
              <w:jc w:val="center"/>
            </w:pPr>
          </w:p>
          <w:p w:rsidR="00E8396F" w:rsidRDefault="00FB216E" w:rsidP="00FB216E">
            <w:pPr>
              <w:pStyle w:val="1"/>
              <w:ind w:hanging="2"/>
              <w:jc w:val="center"/>
            </w:pPr>
            <w:r>
              <w:rPr>
                <w:rFonts w:ascii="MS Mincho" w:eastAsia="MS Mincho" w:hAnsi="MS Mincho" w:cs="MS Mincho" w:hint="eastAsia"/>
                <w:rtl/>
              </w:rPr>
              <w:t>✓</w:t>
            </w:r>
          </w:p>
          <w:p w:rsidR="00E8396F" w:rsidRDefault="00E8396F" w:rsidP="00FB216E">
            <w:pPr>
              <w:pStyle w:val="1"/>
              <w:ind w:hanging="2"/>
              <w:jc w:val="center"/>
            </w:pPr>
          </w:p>
        </w:tc>
        <w:tc>
          <w:tcPr>
            <w:tcW w:w="72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FB216E" w:rsidP="00FB216E">
            <w:pPr>
              <w:pStyle w:val="1"/>
              <w:shd w:val="clear" w:color="auto" w:fill="FFFFFF"/>
              <w:ind w:hanging="2"/>
              <w:jc w:val="center"/>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FB216E">
            <w:pPr>
              <w:pStyle w:val="1"/>
              <w:shd w:val="clear" w:color="auto" w:fill="FFFFFF"/>
              <w:ind w:hanging="2"/>
              <w:jc w:val="center"/>
              <w:rPr>
                <w:rFonts w:ascii="Cambria" w:eastAsia="Cambria" w:hAnsi="Cambria" w:cs="Cambria"/>
                <w:sz w:val="24"/>
                <w:szCs w:val="24"/>
              </w:rPr>
            </w:pPr>
          </w:p>
        </w:tc>
        <w:tc>
          <w:tcPr>
            <w:tcW w:w="540"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FB216E">
            <w:pPr>
              <w:pStyle w:val="1"/>
              <w:shd w:val="clear" w:color="auto" w:fill="FFFFFF"/>
              <w:ind w:hanging="2"/>
              <w:jc w:val="center"/>
              <w:rPr>
                <w:rFonts w:ascii="Cambria" w:eastAsia="Cambria" w:hAnsi="Cambria" w:cstheme="minorBidi"/>
                <w:sz w:val="24"/>
                <w:szCs w:val="24"/>
                <w:rtl/>
                <w:lang w:bidi="ar-IQ"/>
              </w:rPr>
            </w:pPr>
          </w:p>
          <w:p w:rsidR="00FB216E" w:rsidRPr="00EC15D2" w:rsidRDefault="00FB216E" w:rsidP="00FB216E">
            <w:pPr>
              <w:pStyle w:val="1"/>
              <w:shd w:val="clear" w:color="auto" w:fill="FFFFFF"/>
              <w:ind w:hanging="2"/>
              <w:jc w:val="center"/>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FB216E">
            <w:pPr>
              <w:pStyle w:val="1"/>
              <w:shd w:val="clear" w:color="auto" w:fill="FFFFFF"/>
              <w:ind w:hanging="2"/>
              <w:jc w:val="center"/>
              <w:rPr>
                <w:rFonts w:ascii="Cambria" w:eastAsia="Cambria" w:hAnsi="Cambria" w:cs="Cambria"/>
                <w:sz w:val="24"/>
                <w:szCs w:val="24"/>
              </w:rPr>
            </w:pPr>
            <w:r>
              <w:pict>
                <v:rect id="_x0000_i1077" style="width:0;height:1.5pt" o:hralign="center" o:hrstd="t" o:hr="t" fillcolor="#a0a0a0" stroked="f"/>
              </w:pict>
            </w:r>
          </w:p>
          <w:p w:rsidR="00E8396F" w:rsidRDefault="00E8396F" w:rsidP="00FB216E">
            <w:pPr>
              <w:pStyle w:val="1"/>
              <w:shd w:val="clear" w:color="auto" w:fill="FFFFFF"/>
              <w:ind w:hanging="2"/>
              <w:jc w:val="center"/>
              <w:rPr>
                <w:rFonts w:ascii="Cambria" w:eastAsia="Cambria" w:hAnsi="Cambria" w:cs="Cambria"/>
                <w:sz w:val="24"/>
                <w:szCs w:val="24"/>
              </w:rPr>
            </w:pPr>
          </w:p>
        </w:tc>
        <w:tc>
          <w:tcPr>
            <w:tcW w:w="896" w:type="dxa"/>
          </w:tcPr>
          <w:p w:rsidR="00E8396F" w:rsidRDefault="00E8396F" w:rsidP="00FB216E">
            <w:pPr>
              <w:pStyle w:val="1"/>
              <w:shd w:val="clear" w:color="auto" w:fill="FFFFFF"/>
              <w:ind w:hanging="2"/>
              <w:jc w:val="center"/>
              <w:rPr>
                <w:rFonts w:ascii="Cambria" w:eastAsia="Cambria" w:hAnsi="Cambria" w:cs="Cambria"/>
                <w:color w:val="000000"/>
                <w:sz w:val="24"/>
                <w:szCs w:val="24"/>
                <w:rtl/>
              </w:rPr>
            </w:pPr>
          </w:p>
          <w:p w:rsidR="00FB216E" w:rsidRDefault="00FB216E" w:rsidP="00FB216E">
            <w:pPr>
              <w:pStyle w:val="1"/>
              <w:shd w:val="clear" w:color="auto" w:fill="FFFFFF"/>
              <w:ind w:hanging="2"/>
              <w:jc w:val="center"/>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AEB12P214</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فن الفخار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6F6CF2"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6F6CF2"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rPr>
              <w:t>✓</w:t>
            </w:r>
            <w:r w:rsidR="003151ED">
              <w:pict>
                <v:rect id="_x0000_i1078" style="width:0;height:1.5pt" o:hralign="center" o:hrstd="t" o:hr="t" fillcolor="#a0a0a0" stroked="f"/>
              </w:pict>
            </w:r>
          </w:p>
          <w:p w:rsidR="006F6CF2" w:rsidRDefault="006F6CF2" w:rsidP="006F6CF2">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6F6CF2" w:rsidRPr="006F6CF2" w:rsidRDefault="006F6CF2"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6F6CF2" w:rsidRPr="00EC15D2" w:rsidRDefault="006F6CF2"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79"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6F6CF2" w:rsidRDefault="006F6CF2"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AEB12P224</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المنظور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15BB1" w:rsidP="00E8396F">
            <w:pPr>
              <w:pStyle w:val="1"/>
              <w:ind w:hanging="2"/>
              <w:rPr>
                <w:rtl/>
              </w:rPr>
            </w:pPr>
            <w:r>
              <w:rPr>
                <w:rFonts w:ascii="MS Mincho" w:eastAsia="MS Mincho" w:hAnsi="MS Mincho" w:cs="MS Mincho" w:hint="eastAsia"/>
                <w:rtl/>
              </w:rPr>
              <w:t>✓</w:t>
            </w:r>
          </w:p>
          <w:p w:rsidR="00F15BB1" w:rsidRDefault="00F15BB1" w:rsidP="00E8396F">
            <w:pPr>
              <w:pStyle w:val="1"/>
              <w:ind w:hanging="2"/>
            </w:pP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F15BB1" w:rsidRDefault="00F15BB1"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theme="minorBidi"/>
                <w:sz w:val="24"/>
                <w:szCs w:val="24"/>
                <w:rtl/>
                <w:lang w:bidi="ar-IQ"/>
              </w:rPr>
            </w:pPr>
          </w:p>
          <w:p w:rsidR="00F15BB1" w:rsidRPr="00EC15D2" w:rsidRDefault="00F15BB1"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p w:rsidR="00E8396F" w:rsidRDefault="003151ED" w:rsidP="00E8396F">
            <w:pPr>
              <w:pStyle w:val="1"/>
              <w:shd w:val="clear" w:color="auto" w:fill="FFFFFF"/>
              <w:ind w:hanging="2"/>
              <w:rPr>
                <w:rFonts w:ascii="Cambria" w:eastAsia="Cambria" w:hAnsi="Cambria" w:cs="Cambria"/>
                <w:sz w:val="24"/>
                <w:szCs w:val="24"/>
              </w:rPr>
            </w:pPr>
            <w:r>
              <w:pict>
                <v:rect id="_x0000_i1080" style="width:0;height:1.5pt" o:hralign="center" o:hrstd="t" o:hr="t" fillcolor="#a0a0a0" stroked="f"/>
              </w:pic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AEB12AC222</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الخط العربي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F15BB1"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F15BB1">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Pr>
              <w:t>✓</w:t>
            </w:r>
          </w:p>
        </w:tc>
        <w:tc>
          <w:tcPr>
            <w:tcW w:w="630"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F15BB1" w:rsidRPr="00F15BB1" w:rsidRDefault="00F15BB1"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F15BB1" w:rsidRPr="00F15BB1" w:rsidRDefault="00F15BB1" w:rsidP="00E8396F">
            <w:pPr>
              <w:pStyle w:val="1"/>
              <w:shd w:val="clear" w:color="auto" w:fill="FFFFFF"/>
              <w:ind w:hanging="2"/>
              <w:rPr>
                <w:rFonts w:ascii="Cambria" w:eastAsia="Cambria" w:hAnsi="Cambria" w:cs="Courier New"/>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F15BB1" w:rsidRDefault="00F15BB1"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Pr="00EC15D2" w:rsidRDefault="00E8396F" w:rsidP="00E8396F">
            <w:pPr>
              <w:pStyle w:val="1"/>
              <w:shd w:val="clear" w:color="auto" w:fill="FFFFFF"/>
              <w:ind w:hanging="2"/>
              <w:rPr>
                <w:rFonts w:ascii="Cambria" w:eastAsia="Cambria" w:hAnsi="Cambria" w:cstheme="minorBidi"/>
                <w:sz w:val="24"/>
                <w:szCs w:val="24"/>
                <w:lang w:bidi="ar-IQ"/>
              </w:rPr>
            </w:pPr>
          </w:p>
          <w:p w:rsidR="00E8396F" w:rsidRDefault="00F15BB1" w:rsidP="008D3F5E">
            <w:pPr>
              <w:pStyle w:val="1"/>
              <w:shd w:val="clear" w:color="auto" w:fill="FFFFFF"/>
              <w:ind w:hanging="2"/>
              <w:rPr>
                <w:rFonts w:ascii="Cambria" w:eastAsia="Cambria" w:hAnsi="Cambria" w:cs="Cambria"/>
                <w:sz w:val="24"/>
                <w:szCs w:val="24"/>
                <w:rtl/>
                <w:lang w:bidi="ar-IQ"/>
              </w:rPr>
            </w:pPr>
            <w:r>
              <w:rPr>
                <w:rFonts w:ascii="MS Mincho" w:eastAsia="MS Mincho" w:hAnsi="MS Mincho" w:cs="MS Mincho" w:hint="eastAsia"/>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F15BB1" w:rsidRPr="00F15BB1" w:rsidRDefault="00F15BB1" w:rsidP="00E8396F">
            <w:pPr>
              <w:pStyle w:val="1"/>
              <w:shd w:val="clear" w:color="auto" w:fill="FFFFFF"/>
              <w:ind w:hanging="2"/>
              <w:rPr>
                <w:rFonts w:ascii="Cambria" w:eastAsia="Cambria" w:hAnsi="Cambria" w:cstheme="minorBidi"/>
                <w:color w:val="000000"/>
                <w:sz w:val="24"/>
                <w:szCs w:val="24"/>
                <w:lang w:bidi="ar-IQ"/>
              </w:rPr>
            </w:pPr>
            <w:r>
              <w:rPr>
                <w:rFonts w:ascii="MS Gothic" w:eastAsia="MS Gothic" w:hAnsi="MS Gothic" w:cs="MS Gothic" w:hint="eastAsia"/>
                <w:color w:val="000000"/>
                <w:sz w:val="24"/>
                <w:szCs w:val="24"/>
                <w:rtl/>
                <w:lang w:bidi="ar-IQ"/>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الرابع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AEB12AP221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مبادئ التمثيل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D3F5E" w:rsidP="00E8396F">
            <w:pPr>
              <w:pStyle w:val="1"/>
              <w:ind w:hanging="2"/>
            </w:pPr>
            <w:r>
              <w:rPr>
                <w:rFonts w:ascii="MS Mincho" w:eastAsia="MS Mincho" w:hAnsi="MS Mincho" w:cs="MS Mincho" w:hint="eastAsia"/>
                <w:rtl/>
              </w:rPr>
              <w:t>✓</w:t>
            </w:r>
          </w:p>
          <w:p w:rsidR="00E8396F" w:rsidRDefault="00E8396F" w:rsidP="00E8396F">
            <w:pPr>
              <w:pStyle w:val="1"/>
              <w:ind w:hanging="2"/>
            </w:pP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8D3F5E" w:rsidRDefault="008D3F5E" w:rsidP="00E8396F">
            <w:pPr>
              <w:pStyle w:val="1"/>
              <w:shd w:val="clear" w:color="auto" w:fill="FFFFFF"/>
              <w:ind w:hanging="2"/>
              <w:rPr>
                <w:rFonts w:ascii="MS Mincho" w:eastAsia="MS Mincho" w:hAnsi="MS Mincho" w:cs="MS Mincho"/>
                <w:sz w:val="24"/>
                <w:szCs w:val="24"/>
                <w:rtl/>
              </w:rPr>
            </w:pPr>
          </w:p>
          <w:p w:rsidR="00E8396F"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p w:rsidR="00E8396F" w:rsidRDefault="00E8396F" w:rsidP="00E8396F">
            <w:pPr>
              <w:pStyle w:val="1"/>
              <w:shd w:val="clear" w:color="auto" w:fill="FFFFFF"/>
              <w:ind w:hanging="2"/>
              <w:rPr>
                <w:rFonts w:ascii="Cambria" w:eastAsia="Cambria" w:hAnsi="Cambria" w:cs="Cambria"/>
                <w:sz w:val="24"/>
                <w:szCs w:val="24"/>
              </w:rPr>
            </w:pP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8D3F5E" w:rsidRDefault="008D3F5E" w:rsidP="00E8396F">
            <w:pPr>
              <w:pStyle w:val="1"/>
              <w:shd w:val="clear" w:color="auto" w:fill="FFFFFF"/>
              <w:ind w:hanging="2"/>
              <w:rPr>
                <w:rFonts w:ascii="MS Gothic" w:eastAsia="MS Gothic" w:hAnsi="MS Gothic" w:cs="MS Gothic"/>
                <w:sz w:val="24"/>
                <w:szCs w:val="24"/>
                <w:rtl/>
                <w:lang w:bidi="ar-IQ"/>
              </w:rPr>
            </w:pPr>
          </w:p>
          <w:p w:rsidR="00E8396F" w:rsidRDefault="008D3F5E" w:rsidP="00E8396F">
            <w:pPr>
              <w:pStyle w:val="1"/>
              <w:shd w:val="clear" w:color="auto" w:fill="FFFFFF"/>
              <w:ind w:hanging="2"/>
              <w:rPr>
                <w:rFonts w:ascii="Cambria" w:eastAsia="Cambria" w:hAnsi="Cambria" w:cs="Cambria"/>
                <w:sz w:val="24"/>
                <w:szCs w:val="24"/>
              </w:rPr>
            </w:pPr>
            <w:r>
              <w:rPr>
                <w:rFonts w:ascii="MS Gothic" w:eastAsia="MS Gothic" w:hAnsi="MS Gothic" w:cs="MS Gothic" w:hint="eastAsia"/>
                <w:sz w:val="24"/>
                <w:szCs w:val="24"/>
                <w:rtl/>
                <w:lang w:bidi="ar-IQ"/>
              </w:rPr>
              <w:t>✓</w:t>
            </w:r>
          </w:p>
          <w:p w:rsidR="00E8396F" w:rsidRDefault="00E8396F" w:rsidP="00E8396F">
            <w:pPr>
              <w:pStyle w:val="1"/>
              <w:shd w:val="clear" w:color="auto" w:fill="FFFFFF"/>
              <w:ind w:hanging="2"/>
              <w:rPr>
                <w:rFonts w:ascii="Cambria" w:eastAsia="Cambria" w:hAnsi="Cambria" w:cs="Cambria"/>
                <w:sz w:val="24"/>
                <w:szCs w:val="24"/>
              </w:rPr>
            </w:pP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AEB12GTM111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طرائق تدريس عامة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pPr>
          </w:p>
          <w:p w:rsidR="00E8396F" w:rsidRDefault="008D3F5E" w:rsidP="008D3F5E">
            <w:pPr>
              <w:pStyle w:val="1"/>
              <w:ind w:hanging="2"/>
              <w:rPr>
                <w:rtl/>
                <w:lang w:bidi="ar-IQ"/>
              </w:rPr>
            </w:pPr>
            <w:r>
              <w:rPr>
                <w:rFonts w:ascii="MS Mincho" w:eastAsia="MS Mincho" w:hAnsi="MS Mincho" w:cs="MS Mincho" w:hint="eastAsia"/>
                <w:rtl/>
                <w:lang w:bidi="ar-IQ"/>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Pr>
            </w:pPr>
          </w:p>
          <w:p w:rsidR="00E8396F" w:rsidRDefault="008D3F5E" w:rsidP="008D3F5E">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AEB12ME3110</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منهج البحث التربوي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Pr="008D3F5E" w:rsidRDefault="008D3F5E" w:rsidP="008D3F5E">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AEB12DB315</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أسس تصميم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AEB12MC311</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وسائل اتصال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Pr="008D3F5E" w:rsidRDefault="008D3F5E"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8D3F5E" w:rsidRDefault="008D3F5E"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E8396F" w:rsidTr="00885318">
        <w:trPr>
          <w:cantSplit/>
          <w:trHeight w:val="462"/>
        </w:trPr>
        <w:tc>
          <w:tcPr>
            <w:tcW w:w="1824" w:type="dxa"/>
          </w:tcPr>
          <w:p w:rsidR="00E8396F"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E8396F" w:rsidRDefault="00E8396F"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AEB12ST316</w:t>
            </w:r>
          </w:p>
        </w:tc>
        <w:tc>
          <w:tcPr>
            <w:tcW w:w="1414" w:type="dxa"/>
          </w:tcPr>
          <w:p w:rsidR="00E8396F" w:rsidRDefault="00CB7644"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المسرح المدرسي </w:t>
            </w:r>
          </w:p>
        </w:tc>
        <w:tc>
          <w:tcPr>
            <w:tcW w:w="1675" w:type="dxa"/>
          </w:tcPr>
          <w:p w:rsidR="00E8396F" w:rsidRDefault="00E8396F" w:rsidP="00E8396F">
            <w:pPr>
              <w:pStyle w:val="1"/>
              <w:shd w:val="clear" w:color="auto" w:fill="FFFFFF"/>
              <w:ind w:hanging="2"/>
              <w:rPr>
                <w:rFonts w:ascii="Cambria" w:eastAsia="Cambria" w:hAnsi="Cambria" w:cs="Cambria"/>
                <w:color w:val="000000"/>
                <w:sz w:val="24"/>
                <w:szCs w:val="24"/>
              </w:rPr>
            </w:pPr>
          </w:p>
        </w:tc>
        <w:tc>
          <w:tcPr>
            <w:tcW w:w="630" w:type="dxa"/>
          </w:tcPr>
          <w:p w:rsidR="00E8396F" w:rsidRDefault="00E8396F" w:rsidP="00E8396F">
            <w:pPr>
              <w:pStyle w:val="1"/>
              <w:ind w:hanging="2"/>
              <w:rPr>
                <w:rtl/>
              </w:rPr>
            </w:pPr>
          </w:p>
          <w:p w:rsidR="008D3F5E" w:rsidRDefault="008D3F5E" w:rsidP="00E8396F">
            <w:pPr>
              <w:pStyle w:val="1"/>
              <w:ind w:hanging="2"/>
            </w:pPr>
            <w:r>
              <w:rPr>
                <w:rFonts w:ascii="MS Mincho" w:eastAsia="MS Mincho" w:hAnsi="MS Mincho" w:cs="MS Mincho" w:hint="eastAsia"/>
                <w:rtl/>
              </w:rPr>
              <w:t>✓</w:t>
            </w:r>
          </w:p>
        </w:tc>
        <w:tc>
          <w:tcPr>
            <w:tcW w:w="72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8D3F5E"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8D3F5E"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E8396F" w:rsidRDefault="00E8396F" w:rsidP="00E8396F">
            <w:pPr>
              <w:pStyle w:val="1"/>
              <w:shd w:val="clear" w:color="auto" w:fill="FFFFFF"/>
              <w:ind w:hanging="2"/>
              <w:rPr>
                <w:rFonts w:ascii="Cambria" w:eastAsia="Cambria" w:hAnsi="Cambria" w:cs="Cambria"/>
                <w:sz w:val="24"/>
                <w:szCs w:val="24"/>
                <w:rtl/>
              </w:rPr>
            </w:pPr>
          </w:p>
          <w:p w:rsidR="00E341E3"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E8396F" w:rsidRDefault="00E8396F" w:rsidP="00E8396F">
            <w:pPr>
              <w:pStyle w:val="1"/>
              <w:shd w:val="clear" w:color="auto" w:fill="FFFFFF"/>
              <w:ind w:hanging="2"/>
              <w:rPr>
                <w:rFonts w:ascii="Cambria" w:eastAsia="Cambria" w:hAnsi="Cambria" w:cs="Cambria"/>
                <w:sz w:val="24"/>
                <w:szCs w:val="24"/>
                <w:rtl/>
              </w:rPr>
            </w:pPr>
          </w:p>
          <w:p w:rsidR="00E341E3"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896" w:type="dxa"/>
          </w:tcPr>
          <w:p w:rsidR="00E8396F" w:rsidRDefault="00E8396F"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الخامس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AEB12R313</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النحت البارز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E341E3" w:rsidRDefault="00E341E3"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Pr="00E341E3" w:rsidRDefault="00E341E3" w:rsidP="00E341E3">
            <w:pPr>
              <w:pStyle w:val="1"/>
              <w:shd w:val="clear" w:color="auto" w:fill="FFFFFF"/>
              <w:ind w:hanging="2"/>
              <w:rPr>
                <w:rFonts w:ascii="MS Mincho" w:eastAsia="MS Mincho" w:hAnsi="MS Mincho" w:cs="MS Mincho"/>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E341E3" w:rsidRPr="00EC15D2" w:rsidRDefault="00E341E3"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E341E3"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E341E3" w:rsidRDefault="00E341E3" w:rsidP="00E8396F">
            <w:pPr>
              <w:pStyle w:val="1"/>
              <w:shd w:val="clear" w:color="auto" w:fill="FFFFFF"/>
              <w:ind w:hanging="2"/>
              <w:rPr>
                <w:rFonts w:ascii="Cambria" w:eastAsia="Cambria" w:hAnsi="Cambria" w:cs="Cambria"/>
                <w:color w:val="000000"/>
                <w:sz w:val="24"/>
                <w:szCs w:val="24"/>
              </w:rPr>
            </w:pP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AEB12AS314</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الجمال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E341E3" w:rsidRDefault="00E341E3"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E341E3" w:rsidRDefault="00E341E3"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E341E3" w:rsidRPr="00EC15D2" w:rsidRDefault="00E341E3"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E341E3" w:rsidRDefault="00E341E3"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الخامس </w:t>
            </w:r>
          </w:p>
        </w:tc>
        <w:tc>
          <w:tcPr>
            <w:tcW w:w="1467" w:type="dxa"/>
          </w:tcPr>
          <w:p w:rsidR="00CB7644"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الانشاء التصويري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AEB12C419</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المناهج والكتب المدرسية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AEB12A323</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نقد وتحليل اعمال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D0277A">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D0277A" w:rsidRDefault="00D0277A" w:rsidP="00D0277A">
            <w:pPr>
              <w:pStyle w:val="1"/>
              <w:shd w:val="clear" w:color="auto" w:fill="FFFFFF"/>
              <w:ind w:hanging="2"/>
              <w:rPr>
                <w:rFonts w:ascii="Cambria" w:eastAsia="Cambria" w:hAnsi="Cambria" w:cs="Cambria"/>
                <w:color w:val="000000"/>
                <w:sz w:val="24"/>
                <w:szCs w:val="24"/>
                <w:rtl/>
              </w:rPr>
            </w:pPr>
          </w:p>
          <w:p w:rsidR="00D0277A" w:rsidRDefault="00D0277A"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97138E"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AEB12DP412</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مبادئ الاخراج المسرحي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Default="00CB7644" w:rsidP="00E8396F">
            <w:pPr>
              <w:pStyle w:val="1"/>
              <w:shd w:val="clear" w:color="auto" w:fill="FFFFFF"/>
              <w:ind w:hanging="2"/>
              <w:rPr>
                <w:rFonts w:ascii="Cambria" w:eastAsia="Cambria" w:hAnsi="Cambria" w:cstheme="minorBidi"/>
                <w:color w:val="000000"/>
                <w:sz w:val="24"/>
                <w:szCs w:val="24"/>
                <w:rtl/>
                <w:lang w:bidi="ar-IQ"/>
              </w:rPr>
            </w:pPr>
          </w:p>
          <w:p w:rsidR="0097138E" w:rsidRPr="0097138E"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AEB12MP318</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التذوق الموسيقي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D0277A" w:rsidRDefault="00D0277A" w:rsidP="00E8396F">
            <w:pPr>
              <w:pStyle w:val="1"/>
              <w:shd w:val="clear" w:color="auto" w:fill="FFFFFF"/>
              <w:ind w:hanging="2"/>
              <w:rPr>
                <w:rFonts w:ascii="Cambria" w:eastAsia="Cambria" w:hAnsi="Cambria" w:cs="Cambria"/>
                <w:color w:val="000000"/>
                <w:sz w:val="24"/>
                <w:szCs w:val="24"/>
              </w:rPr>
            </w:pPr>
          </w:p>
        </w:tc>
        <w:tc>
          <w:tcPr>
            <w:tcW w:w="896" w:type="dxa"/>
          </w:tcPr>
          <w:p w:rsidR="00D0277A" w:rsidRDefault="00D0277A" w:rsidP="00D0277A">
            <w:pPr>
              <w:pStyle w:val="1"/>
              <w:shd w:val="clear" w:color="auto" w:fill="FFFFFF"/>
              <w:ind w:hanging="2"/>
              <w:rPr>
                <w:rFonts w:ascii="Cambria" w:eastAsia="Cambria" w:hAnsi="Cambria" w:cs="Cambria"/>
                <w:color w:val="000000"/>
                <w:sz w:val="24"/>
                <w:szCs w:val="24"/>
                <w:rtl/>
              </w:rPr>
            </w:pPr>
          </w:p>
          <w:p w:rsidR="00D0277A" w:rsidRDefault="00D0277A" w:rsidP="00D0277A">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AEB12PC312</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الانشاء التصويري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D0277A" w:rsidRDefault="00D0277A"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D0277A" w:rsidRPr="00EC15D2" w:rsidRDefault="00D0277A"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CB7644" w:rsidTr="00885318">
        <w:trPr>
          <w:cantSplit/>
          <w:trHeight w:val="462"/>
        </w:trPr>
        <w:tc>
          <w:tcPr>
            <w:tcW w:w="1824" w:type="dxa"/>
          </w:tcPr>
          <w:p w:rsidR="00CB7644"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CB7644"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AEB12DT324</w:t>
            </w:r>
          </w:p>
        </w:tc>
        <w:tc>
          <w:tcPr>
            <w:tcW w:w="1414" w:type="dxa"/>
          </w:tcPr>
          <w:p w:rsidR="00CB7644"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تقنيات التصميم </w:t>
            </w:r>
          </w:p>
        </w:tc>
        <w:tc>
          <w:tcPr>
            <w:tcW w:w="1675" w:type="dxa"/>
          </w:tcPr>
          <w:p w:rsidR="00CB7644" w:rsidRDefault="00CB7644" w:rsidP="00E8396F">
            <w:pPr>
              <w:pStyle w:val="1"/>
              <w:shd w:val="clear" w:color="auto" w:fill="FFFFFF"/>
              <w:ind w:hanging="2"/>
              <w:rPr>
                <w:rFonts w:ascii="Cambria" w:eastAsia="Cambria" w:hAnsi="Cambria" w:cs="Cambria"/>
                <w:color w:val="000000"/>
                <w:sz w:val="24"/>
                <w:szCs w:val="24"/>
              </w:rPr>
            </w:pPr>
          </w:p>
        </w:tc>
        <w:tc>
          <w:tcPr>
            <w:tcW w:w="630" w:type="dxa"/>
          </w:tcPr>
          <w:p w:rsidR="00CB7644" w:rsidRDefault="00CB7644" w:rsidP="00E8396F">
            <w:pPr>
              <w:pStyle w:val="1"/>
              <w:ind w:hanging="2"/>
              <w:rPr>
                <w:rtl/>
              </w:rPr>
            </w:pPr>
          </w:p>
          <w:p w:rsidR="00D0277A" w:rsidRDefault="00D0277A" w:rsidP="00E8396F">
            <w:pPr>
              <w:pStyle w:val="1"/>
              <w:ind w:hanging="2"/>
            </w:pPr>
            <w:r>
              <w:rPr>
                <w:rFonts w:ascii="MS Mincho" w:eastAsia="MS Mincho" w:hAnsi="MS Mincho" w:cs="MS Mincho" w:hint="eastAsia"/>
                <w:rtl/>
              </w:rPr>
              <w:t>✓</w:t>
            </w:r>
          </w:p>
        </w:tc>
        <w:tc>
          <w:tcPr>
            <w:tcW w:w="72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D0277A" w:rsidRDefault="00D0277A"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CB7644" w:rsidRDefault="00CB7644" w:rsidP="00E8396F">
            <w:pPr>
              <w:pStyle w:val="1"/>
              <w:shd w:val="clear" w:color="auto" w:fill="FFFFFF"/>
              <w:ind w:hanging="2"/>
              <w:rPr>
                <w:rFonts w:ascii="Cambria" w:eastAsia="Cambria" w:hAnsi="Cambria" w:cs="Cambria"/>
                <w:sz w:val="24"/>
                <w:szCs w:val="24"/>
                <w:rtl/>
              </w:rPr>
            </w:pPr>
          </w:p>
          <w:p w:rsidR="00727F56" w:rsidRDefault="00727F56"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Pr="00727F56" w:rsidRDefault="00727F56" w:rsidP="00E8396F">
            <w:pPr>
              <w:pStyle w:val="1"/>
              <w:shd w:val="clear" w:color="auto" w:fill="FFFFFF"/>
              <w:ind w:hanging="2"/>
              <w:rPr>
                <w:rFonts w:ascii="Cambria" w:eastAsia="Cambria" w:hAnsi="Cambria"/>
                <w:color w:val="000000"/>
                <w:sz w:val="24"/>
                <w:szCs w:val="24"/>
              </w:rPr>
            </w:pPr>
            <w:r>
              <w:rPr>
                <w:rFonts w:ascii="MS Mincho" w:eastAsia="MS Mincho" w:hAnsi="MS Mincho" w:cs="MS Mincho" w:hint="eastAsia"/>
                <w:color w:val="000000"/>
                <w:sz w:val="24"/>
                <w:szCs w:val="24"/>
                <w:rtl/>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CB7644" w:rsidRDefault="00CB7644" w:rsidP="00E8396F">
            <w:pPr>
              <w:pStyle w:val="1"/>
              <w:shd w:val="clear" w:color="auto" w:fill="FFFFFF"/>
              <w:ind w:hanging="2"/>
              <w:rPr>
                <w:rFonts w:ascii="Cambria" w:eastAsia="Cambria" w:hAnsi="Cambria" w:cstheme="minorBidi"/>
                <w:sz w:val="24"/>
                <w:szCs w:val="24"/>
                <w:rtl/>
                <w:lang w:bidi="ar-IQ"/>
              </w:rPr>
            </w:pPr>
          </w:p>
          <w:p w:rsidR="00727F56" w:rsidRPr="00EC15D2" w:rsidRDefault="00727F56"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CB7644" w:rsidRDefault="00CB7644"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 xml:space="preserve">السادس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AEB12RS325</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النحت المجسم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727F56" w:rsidRDefault="00727F56"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727F56" w:rsidRDefault="00727F56"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727F56" w:rsidRPr="00EC15D2" w:rsidRDefault="00727F56"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السادس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AEB12EMS418</w:t>
            </w: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ادارة واشراف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727F56" w:rsidRDefault="00727F56"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727F56" w:rsidRDefault="00727F56"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727F56" w:rsidRDefault="00727F56" w:rsidP="00E8396F">
            <w:pPr>
              <w:pStyle w:val="1"/>
              <w:shd w:val="clear" w:color="auto" w:fill="FFFFFF"/>
              <w:ind w:hanging="2"/>
              <w:rPr>
                <w:rFonts w:ascii="Cambria" w:eastAsia="Cambria" w:hAnsi="Cambria" w:cs="Cambria"/>
                <w:color w:val="000000"/>
                <w:sz w:val="24"/>
                <w:szCs w:val="24"/>
              </w:rPr>
            </w:pP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727F56" w:rsidRPr="00EC15D2" w:rsidRDefault="00727F56"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727F56" w:rsidRDefault="00727F56"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AEB12O328</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التربية العملية المشاهدة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AEB12SEP326</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نصوص فنية انكليزي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tl/>
              </w:rPr>
            </w:pPr>
            <w:r>
              <w:rPr>
                <w:rFonts w:ascii="Cambria" w:eastAsia="Cambria" w:hAnsi="Cambria" w:hint="cs"/>
                <w:color w:val="000000"/>
                <w:sz w:val="24"/>
                <w:szCs w:val="24"/>
                <w:rtl/>
              </w:rPr>
              <w:t xml:space="preserve">السابع </w:t>
            </w:r>
          </w:p>
          <w:p w:rsidR="00A52484" w:rsidRPr="00522056" w:rsidRDefault="00A52484"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AEB12STM415</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طرائق تدريس الفنون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نظريات الابداع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السابع </w:t>
            </w:r>
          </w:p>
        </w:tc>
        <w:tc>
          <w:tcPr>
            <w:tcW w:w="1467"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CB0BBF" w:rsidRDefault="00CB0BBF" w:rsidP="00E8396F">
            <w:pPr>
              <w:pStyle w:val="1"/>
              <w:shd w:val="clear" w:color="auto" w:fill="FFFFFF"/>
              <w:ind w:hanging="2"/>
              <w:rPr>
                <w:rFonts w:ascii="Cambria" w:eastAsia="Cambria" w:hAnsi="Cambria" w:cs="Cambria"/>
                <w:color w:val="000000"/>
                <w:sz w:val="24"/>
                <w:szCs w:val="24"/>
              </w:rPr>
            </w:pPr>
            <w:r>
              <w:rPr>
                <w:rFonts w:ascii="Cambria" w:eastAsia="Cambria" w:hAnsi="Cambria" w:cs="Cambria"/>
                <w:color w:val="000000"/>
                <w:sz w:val="24"/>
                <w:szCs w:val="24"/>
              </w:rPr>
              <w:t>AEB12M414</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الجداريات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MS Mincho" w:eastAsia="MS Mincho" w:hAnsi="MS Mincho" w:cs="MS Mincho"/>
                <w:color w:val="000000"/>
                <w:sz w:val="24"/>
                <w:szCs w:val="24"/>
                <w:rtl/>
              </w:rPr>
            </w:pPr>
            <w:r>
              <w:rPr>
                <w:rFonts w:ascii="MS Mincho" w:eastAsia="MS Mincho" w:hAnsi="MS Mincho" w:cs="MS Mincho" w:hint="eastAsia"/>
                <w:color w:val="000000"/>
                <w:sz w:val="24"/>
                <w:szCs w:val="24"/>
                <w:rtl/>
              </w:rPr>
              <w:t>✓</w:t>
            </w:r>
          </w:p>
          <w:p w:rsidR="00A52484" w:rsidRDefault="00A52484"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A52484">
            <w:pPr>
              <w:pStyle w:val="1"/>
              <w:shd w:val="clear" w:color="auto" w:fill="FFFFFF"/>
              <w:ind w:hanging="2"/>
              <w:rPr>
                <w:rFonts w:ascii="Cambria" w:eastAsia="Cambria" w:hAnsi="Cambria" w:cs="Cambria"/>
                <w:sz w:val="24"/>
                <w:szCs w:val="24"/>
                <w:rtl/>
              </w:rPr>
            </w:pPr>
          </w:p>
          <w:p w:rsidR="00A52484" w:rsidRDefault="00A52484" w:rsidP="00A52484">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lastRenderedPageBreak/>
              <w:t>السابع</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CB0BBF"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AEB12CIS216</w:t>
            </w:r>
          </w:p>
        </w:tc>
        <w:tc>
          <w:tcPr>
            <w:tcW w:w="1414" w:type="dxa"/>
          </w:tcPr>
          <w:p w:rsidR="00134030" w:rsidRDefault="00134030" w:rsidP="00E8396F">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علم التواصل والمعلوماتية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134030" w:rsidP="00E8396F">
            <w:pPr>
              <w:pStyle w:val="1"/>
              <w:ind w:hanging="2"/>
              <w:rPr>
                <w:rtl/>
              </w:rPr>
            </w:pPr>
          </w:p>
          <w:p w:rsidR="00A52484" w:rsidRDefault="00A52484"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A52484" w:rsidRDefault="00A52484" w:rsidP="00E8396F">
            <w:pPr>
              <w:pStyle w:val="1"/>
              <w:shd w:val="clear" w:color="auto" w:fill="FFFFFF"/>
              <w:ind w:hanging="2"/>
              <w:rPr>
                <w:rFonts w:ascii="MS Mincho" w:eastAsia="MS Mincho" w:hAnsi="MS Mincho" w:cs="MS Mincho"/>
                <w:sz w:val="24"/>
                <w:szCs w:val="24"/>
                <w:rtl/>
              </w:rPr>
            </w:pPr>
            <w:r>
              <w:rPr>
                <w:rFonts w:ascii="MS Mincho" w:eastAsia="MS Mincho" w:hAnsi="MS Mincho" w:cs="MS Mincho" w:hint="eastAsia"/>
                <w:sz w:val="24"/>
                <w:szCs w:val="24"/>
                <w:rtl/>
              </w:rPr>
              <w:t>✓</w:t>
            </w:r>
          </w:p>
          <w:p w:rsidR="00A52484" w:rsidRDefault="00A52484" w:rsidP="00E8396F">
            <w:pPr>
              <w:pStyle w:val="1"/>
              <w:shd w:val="clear" w:color="auto" w:fill="FFFFFF"/>
              <w:ind w:hanging="2"/>
              <w:rPr>
                <w:rFonts w:ascii="Cambria" w:eastAsia="Cambria" w:hAnsi="Cambria" w:cs="Cambria"/>
                <w:sz w:val="24"/>
                <w:szCs w:val="24"/>
              </w:rPr>
            </w:pPr>
          </w:p>
        </w:tc>
        <w:tc>
          <w:tcPr>
            <w:tcW w:w="540" w:type="dxa"/>
          </w:tcPr>
          <w:p w:rsidR="00134030" w:rsidRDefault="00134030" w:rsidP="00A52484">
            <w:pPr>
              <w:pStyle w:val="1"/>
              <w:shd w:val="clear" w:color="auto" w:fill="FFFFFF"/>
              <w:ind w:hanging="2"/>
              <w:rPr>
                <w:rFonts w:ascii="Cambria" w:eastAsia="Cambria" w:hAnsi="Cambria" w:cs="Cambria"/>
                <w:color w:val="000000"/>
                <w:sz w:val="24"/>
                <w:szCs w:val="24"/>
                <w:rtl/>
              </w:rPr>
            </w:pPr>
          </w:p>
          <w:p w:rsidR="00A52484" w:rsidRDefault="00A52484" w:rsidP="00A52484">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A52484" w:rsidRPr="00EC15D2" w:rsidRDefault="00A52484"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A52484" w:rsidRDefault="00A52484"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134030" w:rsidTr="00885318">
        <w:trPr>
          <w:cantSplit/>
          <w:trHeight w:val="462"/>
        </w:trPr>
        <w:tc>
          <w:tcPr>
            <w:tcW w:w="1824" w:type="dxa"/>
          </w:tcPr>
          <w:p w:rsidR="00134030"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الثامن </w:t>
            </w:r>
          </w:p>
        </w:tc>
        <w:tc>
          <w:tcPr>
            <w:tcW w:w="1467" w:type="dxa"/>
          </w:tcPr>
          <w:p w:rsidR="00134030" w:rsidRDefault="00134030" w:rsidP="00E8396F">
            <w:pPr>
              <w:pStyle w:val="1"/>
              <w:shd w:val="clear" w:color="auto" w:fill="FFFFFF"/>
              <w:ind w:hanging="2"/>
              <w:rPr>
                <w:rFonts w:ascii="Cambria" w:eastAsia="Cambria" w:hAnsi="Cambria" w:cstheme="minorBidi"/>
                <w:color w:val="000000"/>
                <w:sz w:val="24"/>
                <w:szCs w:val="24"/>
                <w:rtl/>
                <w:lang w:bidi="ar-IQ"/>
              </w:rPr>
            </w:pPr>
          </w:p>
          <w:p w:rsidR="00CB0BBF" w:rsidRPr="00CB0BBF" w:rsidRDefault="00DA2B02"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AEB12GR422</w:t>
            </w:r>
          </w:p>
        </w:tc>
        <w:tc>
          <w:tcPr>
            <w:tcW w:w="1414" w:type="dxa"/>
          </w:tcPr>
          <w:p w:rsidR="00134030" w:rsidRDefault="00134030" w:rsidP="00134030">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مشروع بحث التخرج </w:t>
            </w:r>
          </w:p>
        </w:tc>
        <w:tc>
          <w:tcPr>
            <w:tcW w:w="1675" w:type="dxa"/>
          </w:tcPr>
          <w:p w:rsidR="00134030" w:rsidRDefault="00134030" w:rsidP="00E8396F">
            <w:pPr>
              <w:pStyle w:val="1"/>
              <w:shd w:val="clear" w:color="auto" w:fill="FFFFFF"/>
              <w:ind w:hanging="2"/>
              <w:rPr>
                <w:rFonts w:ascii="Cambria" w:eastAsia="Cambria" w:hAnsi="Cambria" w:cs="Cambria"/>
                <w:color w:val="000000"/>
                <w:sz w:val="24"/>
                <w:szCs w:val="24"/>
              </w:rPr>
            </w:pPr>
          </w:p>
        </w:tc>
        <w:tc>
          <w:tcPr>
            <w:tcW w:w="630" w:type="dxa"/>
          </w:tcPr>
          <w:p w:rsidR="00134030" w:rsidRDefault="009E57F9" w:rsidP="00E8396F">
            <w:pPr>
              <w:pStyle w:val="1"/>
              <w:ind w:hanging="2"/>
            </w:pPr>
            <w:r>
              <w:rPr>
                <w:rFonts w:ascii="MS Mincho" w:eastAsia="MS Mincho" w:hAnsi="MS Mincho" w:cs="MS Mincho" w:hint="eastAsia"/>
                <w:rtl/>
              </w:rPr>
              <w:t>✓</w:t>
            </w:r>
          </w:p>
        </w:tc>
        <w:tc>
          <w:tcPr>
            <w:tcW w:w="72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134030" w:rsidRDefault="00134030" w:rsidP="00E8396F">
            <w:pPr>
              <w:pStyle w:val="1"/>
              <w:shd w:val="clear" w:color="auto" w:fill="FFFFFF"/>
              <w:ind w:hanging="2"/>
              <w:rPr>
                <w:rFonts w:ascii="Cambria" w:eastAsia="Cambria" w:hAnsi="Cambria" w:cs="Cambria"/>
                <w:sz w:val="24"/>
                <w:szCs w:val="24"/>
                <w:rtl/>
              </w:rPr>
            </w:pPr>
          </w:p>
          <w:p w:rsidR="009E57F9" w:rsidRDefault="009E57F9"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134030" w:rsidRDefault="00134030" w:rsidP="00E8396F">
            <w:pPr>
              <w:pStyle w:val="1"/>
              <w:shd w:val="clear" w:color="auto" w:fill="FFFFFF"/>
              <w:ind w:hanging="2"/>
              <w:rPr>
                <w:rFonts w:ascii="Cambria" w:eastAsia="Cambria" w:hAnsi="Cambria" w:cstheme="minorBidi"/>
                <w:sz w:val="24"/>
                <w:szCs w:val="24"/>
                <w:rtl/>
                <w:lang w:bidi="ar-IQ"/>
              </w:rPr>
            </w:pPr>
          </w:p>
          <w:p w:rsidR="009E57F9" w:rsidRPr="00EC15D2" w:rsidRDefault="009E57F9"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134030" w:rsidRDefault="00134030"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r w:rsidR="00522056" w:rsidTr="00885318">
        <w:trPr>
          <w:cantSplit/>
          <w:trHeight w:val="462"/>
        </w:trPr>
        <w:tc>
          <w:tcPr>
            <w:tcW w:w="1824" w:type="dxa"/>
          </w:tcPr>
          <w:p w:rsidR="00522056" w:rsidRPr="00522056" w:rsidRDefault="00522056" w:rsidP="00E8396F">
            <w:pPr>
              <w:pStyle w:val="1"/>
              <w:widowControl w:val="0"/>
              <w:pBdr>
                <w:top w:val="nil"/>
                <w:left w:val="nil"/>
                <w:bottom w:val="nil"/>
                <w:right w:val="nil"/>
                <w:between w:val="nil"/>
              </w:pBdr>
              <w:spacing w:line="276" w:lineRule="auto"/>
              <w:ind w:hanging="2"/>
              <w:rPr>
                <w:rFonts w:ascii="Cambria" w:eastAsia="Cambria" w:hAnsi="Cambria"/>
                <w:color w:val="000000"/>
                <w:sz w:val="24"/>
                <w:szCs w:val="24"/>
              </w:rPr>
            </w:pPr>
            <w:r>
              <w:rPr>
                <w:rFonts w:ascii="Cambria" w:eastAsia="Cambria" w:hAnsi="Cambria" w:hint="cs"/>
                <w:color w:val="000000"/>
                <w:sz w:val="24"/>
                <w:szCs w:val="24"/>
                <w:rtl/>
              </w:rPr>
              <w:t xml:space="preserve">الثامن </w:t>
            </w:r>
          </w:p>
        </w:tc>
        <w:tc>
          <w:tcPr>
            <w:tcW w:w="1467" w:type="dxa"/>
          </w:tcPr>
          <w:p w:rsidR="00522056" w:rsidRDefault="00522056" w:rsidP="00E8396F">
            <w:pPr>
              <w:pStyle w:val="1"/>
              <w:shd w:val="clear" w:color="auto" w:fill="FFFFFF"/>
              <w:ind w:hanging="2"/>
              <w:rPr>
                <w:rFonts w:ascii="Cambria" w:eastAsia="Cambria" w:hAnsi="Cambria" w:cstheme="minorBidi"/>
                <w:color w:val="000000"/>
                <w:sz w:val="24"/>
                <w:szCs w:val="24"/>
                <w:rtl/>
                <w:lang w:bidi="ar-IQ"/>
              </w:rPr>
            </w:pPr>
          </w:p>
          <w:p w:rsidR="00DA2B02" w:rsidRPr="00DA2B02" w:rsidRDefault="00DA2B02" w:rsidP="00E8396F">
            <w:pPr>
              <w:pStyle w:val="1"/>
              <w:shd w:val="clear" w:color="auto" w:fill="FFFFFF"/>
              <w:ind w:hanging="2"/>
              <w:rPr>
                <w:rFonts w:ascii="Cambria" w:eastAsia="Cambria" w:hAnsi="Cambria" w:cstheme="minorBidi"/>
                <w:color w:val="000000"/>
                <w:sz w:val="24"/>
                <w:szCs w:val="24"/>
                <w:lang w:bidi="ar-IQ"/>
              </w:rPr>
            </w:pPr>
            <w:r>
              <w:rPr>
                <w:rFonts w:ascii="Cambria" w:eastAsia="Cambria" w:hAnsi="Cambria" w:cstheme="minorBidi"/>
                <w:color w:val="000000"/>
                <w:sz w:val="24"/>
                <w:szCs w:val="24"/>
                <w:lang w:bidi="ar-IQ"/>
              </w:rPr>
              <w:t>AEB12TP421</w:t>
            </w:r>
          </w:p>
        </w:tc>
        <w:tc>
          <w:tcPr>
            <w:tcW w:w="1414" w:type="dxa"/>
          </w:tcPr>
          <w:p w:rsidR="00522056" w:rsidRDefault="00522056" w:rsidP="00134030">
            <w:pPr>
              <w:pStyle w:val="1"/>
              <w:shd w:val="clear" w:color="auto" w:fill="FFFFFF"/>
              <w:ind w:hanging="2"/>
              <w:rPr>
                <w:rFonts w:ascii="Cambria" w:eastAsia="Cambria" w:hAnsi="Cambria" w:cs="Tahoma"/>
                <w:color w:val="000000"/>
                <w:sz w:val="24"/>
                <w:szCs w:val="24"/>
                <w:rtl/>
              </w:rPr>
            </w:pPr>
            <w:r>
              <w:rPr>
                <w:rFonts w:ascii="Cambria" w:eastAsia="Cambria" w:hAnsi="Cambria" w:cs="Tahoma" w:hint="cs"/>
                <w:color w:val="000000"/>
                <w:sz w:val="24"/>
                <w:szCs w:val="24"/>
                <w:rtl/>
              </w:rPr>
              <w:t xml:space="preserve">التطبيق </w:t>
            </w:r>
          </w:p>
        </w:tc>
        <w:tc>
          <w:tcPr>
            <w:tcW w:w="1675" w:type="dxa"/>
          </w:tcPr>
          <w:p w:rsidR="00522056" w:rsidRDefault="00522056" w:rsidP="00E8396F">
            <w:pPr>
              <w:pStyle w:val="1"/>
              <w:shd w:val="clear" w:color="auto" w:fill="FFFFFF"/>
              <w:ind w:hanging="2"/>
              <w:rPr>
                <w:rFonts w:ascii="Cambria" w:eastAsia="Cambria" w:hAnsi="Cambria" w:cs="Cambria"/>
                <w:color w:val="000000"/>
                <w:sz w:val="24"/>
                <w:szCs w:val="24"/>
              </w:rPr>
            </w:pPr>
          </w:p>
        </w:tc>
        <w:tc>
          <w:tcPr>
            <w:tcW w:w="630" w:type="dxa"/>
          </w:tcPr>
          <w:p w:rsidR="00522056" w:rsidRDefault="00522056" w:rsidP="00E8396F">
            <w:pPr>
              <w:pStyle w:val="1"/>
              <w:ind w:hanging="2"/>
              <w:rPr>
                <w:rtl/>
              </w:rPr>
            </w:pPr>
          </w:p>
          <w:p w:rsidR="009E57F9" w:rsidRDefault="009E57F9" w:rsidP="00E8396F">
            <w:pPr>
              <w:pStyle w:val="1"/>
              <w:ind w:hanging="2"/>
            </w:pPr>
            <w:r>
              <w:rPr>
                <w:rFonts w:ascii="MS Mincho" w:eastAsia="MS Mincho" w:hAnsi="MS Mincho" w:cs="MS Mincho" w:hint="eastAsia"/>
                <w:rtl/>
              </w:rPr>
              <w:t>✓</w:t>
            </w:r>
          </w:p>
        </w:tc>
        <w:tc>
          <w:tcPr>
            <w:tcW w:w="72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9E57F9" w:rsidRDefault="009E57F9" w:rsidP="009E57F9">
            <w:pPr>
              <w:pStyle w:val="1"/>
              <w:shd w:val="clear" w:color="auto" w:fill="FFFFFF"/>
              <w:ind w:hanging="2"/>
              <w:rPr>
                <w:rFonts w:ascii="Cambria" w:eastAsia="Cambria" w:hAnsi="Cambria" w:cs="Cambria"/>
                <w:color w:val="000000"/>
                <w:sz w:val="24"/>
                <w:szCs w:val="24"/>
                <w:rtl/>
              </w:rPr>
            </w:pPr>
          </w:p>
          <w:p w:rsidR="009E57F9" w:rsidRDefault="009E57F9" w:rsidP="009E57F9">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54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630" w:type="dxa"/>
          </w:tcPr>
          <w:p w:rsidR="00522056" w:rsidRDefault="00522056" w:rsidP="00E8396F">
            <w:pPr>
              <w:pStyle w:val="1"/>
              <w:shd w:val="clear" w:color="auto" w:fill="FFFFFF"/>
              <w:ind w:hanging="2"/>
              <w:rPr>
                <w:rFonts w:ascii="Cambria" w:eastAsia="Cambria" w:hAnsi="Cambria" w:cs="Cambria"/>
                <w:sz w:val="24"/>
                <w:szCs w:val="24"/>
                <w:rtl/>
              </w:rPr>
            </w:pPr>
          </w:p>
          <w:p w:rsidR="009E57F9" w:rsidRDefault="009E57F9" w:rsidP="00E8396F">
            <w:pPr>
              <w:pStyle w:val="1"/>
              <w:shd w:val="clear" w:color="auto" w:fill="FFFFFF"/>
              <w:ind w:hanging="2"/>
              <w:rPr>
                <w:rFonts w:ascii="Cambria" w:eastAsia="Cambria" w:hAnsi="Cambria" w:cs="Cambria"/>
                <w:sz w:val="24"/>
                <w:szCs w:val="24"/>
              </w:rPr>
            </w:pPr>
            <w:r>
              <w:rPr>
                <w:rFonts w:ascii="MS Mincho" w:eastAsia="MS Mincho" w:hAnsi="MS Mincho" w:cs="MS Mincho" w:hint="eastAsia"/>
                <w:sz w:val="24"/>
                <w:szCs w:val="24"/>
                <w:rtl/>
              </w:rPr>
              <w:t>✓</w:t>
            </w:r>
          </w:p>
        </w:tc>
        <w:tc>
          <w:tcPr>
            <w:tcW w:w="540"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896"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4"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c>
          <w:tcPr>
            <w:tcW w:w="720" w:type="dxa"/>
          </w:tcPr>
          <w:p w:rsidR="00522056" w:rsidRPr="00EC15D2" w:rsidRDefault="009E57F9" w:rsidP="00E8396F">
            <w:pPr>
              <w:pStyle w:val="1"/>
              <w:shd w:val="clear" w:color="auto" w:fill="FFFFFF"/>
              <w:ind w:hanging="2"/>
              <w:rPr>
                <w:rFonts w:ascii="Cambria" w:eastAsia="Cambria" w:hAnsi="Cambria" w:cstheme="minorBidi"/>
                <w:sz w:val="24"/>
                <w:szCs w:val="24"/>
                <w:lang w:bidi="ar-IQ"/>
              </w:rPr>
            </w:pPr>
            <w:r>
              <w:rPr>
                <w:rFonts w:ascii="MS Gothic" w:eastAsia="MS Gothic" w:hAnsi="MS Gothic" w:cs="MS Gothic" w:hint="eastAsia"/>
                <w:sz w:val="24"/>
                <w:szCs w:val="24"/>
                <w:rtl/>
                <w:lang w:bidi="ar-IQ"/>
              </w:rPr>
              <w:t>✓</w:t>
            </w:r>
          </w:p>
        </w:tc>
        <w:tc>
          <w:tcPr>
            <w:tcW w:w="896" w:type="dxa"/>
          </w:tcPr>
          <w:p w:rsidR="00522056" w:rsidRDefault="00522056" w:rsidP="00E8396F">
            <w:pPr>
              <w:pStyle w:val="1"/>
              <w:shd w:val="clear" w:color="auto" w:fill="FFFFFF"/>
              <w:ind w:hanging="2"/>
              <w:rPr>
                <w:rFonts w:ascii="Cambria" w:eastAsia="Cambria" w:hAnsi="Cambria" w:cs="Cambria"/>
                <w:color w:val="000000"/>
                <w:sz w:val="24"/>
                <w:szCs w:val="24"/>
                <w:rtl/>
              </w:rPr>
            </w:pPr>
          </w:p>
          <w:p w:rsidR="009E57F9" w:rsidRDefault="009E57F9" w:rsidP="00E8396F">
            <w:pPr>
              <w:pStyle w:val="1"/>
              <w:shd w:val="clear" w:color="auto" w:fill="FFFFFF"/>
              <w:ind w:hanging="2"/>
              <w:rPr>
                <w:rFonts w:ascii="Cambria" w:eastAsia="Cambria" w:hAnsi="Cambria" w:cs="Cambria"/>
                <w:color w:val="000000"/>
                <w:sz w:val="24"/>
                <w:szCs w:val="24"/>
              </w:rPr>
            </w:pPr>
            <w:r>
              <w:rPr>
                <w:rFonts w:ascii="MS Mincho" w:eastAsia="MS Mincho" w:hAnsi="MS Mincho" w:cs="MS Mincho" w:hint="eastAsia"/>
                <w:color w:val="000000"/>
                <w:sz w:val="24"/>
                <w:szCs w:val="24"/>
                <w:rtl/>
              </w:rPr>
              <w:t>✓</w:t>
            </w:r>
          </w:p>
        </w:tc>
      </w:tr>
    </w:tbl>
    <w:p w:rsidR="00F72EB4" w:rsidRDefault="00F72EB4">
      <w:pPr>
        <w:pStyle w:val="1"/>
        <w:shd w:val="clear" w:color="auto" w:fill="FFFFFF"/>
        <w:spacing w:after="200"/>
        <w:rPr>
          <w:rFonts w:ascii="Calibri" w:eastAsia="Calibri" w:hAnsi="Calibri" w:cs="Calibri"/>
          <w:sz w:val="22"/>
          <w:szCs w:val="22"/>
        </w:rPr>
      </w:pPr>
    </w:p>
    <w:p w:rsidR="00F72EB4" w:rsidRDefault="00C65FD0">
      <w:pPr>
        <w:pStyle w:val="1"/>
        <w:numPr>
          <w:ilvl w:val="0"/>
          <w:numId w:val="4"/>
        </w:numPr>
        <w:shd w:val="clear" w:color="auto" w:fill="FFFFFF"/>
        <w:tabs>
          <w:tab w:val="left" w:pos="-346"/>
          <w:tab w:val="center" w:pos="4320"/>
        </w:tabs>
        <w:spacing w:after="200"/>
        <w:ind w:left="-886" w:firstLine="0"/>
        <w:jc w:val="center"/>
        <w:rPr>
          <w:color w:val="993300"/>
          <w:sz w:val="32"/>
          <w:szCs w:val="32"/>
        </w:rPr>
        <w:sectPr w:rsidR="00F72EB4">
          <w:pgSz w:w="15840" w:h="12240" w:orient="landscape"/>
          <w:pgMar w:top="2659" w:right="1797" w:bottom="2659" w:left="1797" w:header="709" w:footer="709" w:gutter="0"/>
          <w:cols w:space="720"/>
        </w:sectPr>
      </w:pPr>
      <w:r>
        <w:rPr>
          <w:rFonts w:ascii="Cambria" w:eastAsia="Cambria" w:hAnsi="Cambria"/>
          <w:b/>
          <w:color w:val="000000"/>
          <w:sz w:val="24"/>
          <w:szCs w:val="24"/>
          <w:rtl/>
        </w:rPr>
        <w:t xml:space="preserve">يرجى وضع </w:t>
      </w:r>
      <w:r w:rsidR="00E8396F">
        <w:rPr>
          <w:rFonts w:ascii="Cambria" w:eastAsia="Cambria" w:hAnsi="Cambria" w:hint="cs"/>
          <w:b/>
          <w:color w:val="000000"/>
          <w:sz w:val="24"/>
          <w:szCs w:val="24"/>
          <w:rtl/>
        </w:rPr>
        <w:t>إشارة</w:t>
      </w:r>
      <w:r>
        <w:rPr>
          <w:rFonts w:ascii="Cambria" w:eastAsia="Cambria" w:hAnsi="Cambria"/>
          <w:b/>
          <w:color w:val="000000"/>
          <w:sz w:val="24"/>
          <w:szCs w:val="24"/>
          <w:rtl/>
        </w:rPr>
        <w:t xml:space="preserve"> في المربعات المقابلة لمخرجات التعلم الفردية من البرنامج الخاضعة للتقييم</w:t>
      </w:r>
    </w:p>
    <w:p w:rsidR="0005626E" w:rsidRPr="007B4A44" w:rsidRDefault="0005626E">
      <w:pPr>
        <w:pStyle w:val="1"/>
        <w:shd w:val="clear" w:color="auto" w:fill="FFFFFF"/>
        <w:spacing w:after="200"/>
        <w:jc w:val="center"/>
        <w:rPr>
          <w:rFonts w:ascii="Simplified Arabic" w:hAnsi="Simplified Arabic" w:cs="Simplified Arabic"/>
          <w:b/>
          <w:sz w:val="28"/>
          <w:szCs w:val="28"/>
          <w:rtl/>
        </w:rPr>
      </w:pPr>
    </w:p>
    <w:p w:rsidR="0005626E" w:rsidRDefault="007B4A44">
      <w:pPr>
        <w:pStyle w:val="1"/>
        <w:shd w:val="clear" w:color="auto" w:fill="FFFFFF"/>
        <w:spacing w:after="200"/>
        <w:jc w:val="center"/>
        <w:rPr>
          <w:b/>
          <w:sz w:val="32"/>
          <w:szCs w:val="32"/>
          <w:rtl/>
          <w:lang w:bidi="ar-IQ"/>
        </w:rPr>
      </w:pPr>
      <w:r>
        <w:rPr>
          <w:rFonts w:hint="cs"/>
          <w:b/>
          <w:sz w:val="32"/>
          <w:szCs w:val="32"/>
          <w:rtl/>
          <w:lang w:bidi="ar-IQ"/>
        </w:rPr>
        <w:t xml:space="preserve">نموذج وصف المقرر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التخطيط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الاول : مفهوم التخطيط نبذة مختصرة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الثاني : تخطيط حياة جامدة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الثالث : دراسة الطبيعة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الرابع : تخطيطات سريعة باستخدام ( قلم الرصاص )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الخامس : </w:t>
      </w:r>
      <w:r w:rsidRPr="007B4A44">
        <w:rPr>
          <w:b/>
          <w:sz w:val="32"/>
          <w:szCs w:val="32"/>
          <w:rtl/>
          <w:lang w:bidi="ar-IQ"/>
        </w:rPr>
        <w:t>تخطيطات سريعة باستخدام ( قلم ا</w:t>
      </w:r>
      <w:r>
        <w:rPr>
          <w:rFonts w:hint="cs"/>
          <w:b/>
          <w:sz w:val="32"/>
          <w:szCs w:val="32"/>
          <w:rtl/>
          <w:lang w:bidi="ar-IQ"/>
        </w:rPr>
        <w:t xml:space="preserve">لفحم </w:t>
      </w:r>
      <w:r w:rsidRPr="007B4A44">
        <w:rPr>
          <w:b/>
          <w:sz w:val="32"/>
          <w:szCs w:val="32"/>
          <w:rtl/>
          <w:lang w:bidi="ar-IQ"/>
        </w:rPr>
        <w:t xml:space="preserve">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السادس : </w:t>
      </w:r>
      <w:r w:rsidRPr="007B4A44">
        <w:rPr>
          <w:b/>
          <w:sz w:val="32"/>
          <w:szCs w:val="32"/>
          <w:rtl/>
          <w:lang w:bidi="ar-IQ"/>
        </w:rPr>
        <w:t xml:space="preserve">: تخطيطات سريعة باستخدام </w:t>
      </w:r>
      <w:r>
        <w:rPr>
          <w:rFonts w:hint="cs"/>
          <w:b/>
          <w:sz w:val="32"/>
          <w:szCs w:val="32"/>
          <w:rtl/>
          <w:lang w:bidi="ar-IQ"/>
        </w:rPr>
        <w:t xml:space="preserve">( مادة الحبر الصيني  </w:t>
      </w:r>
      <w:r w:rsidRPr="007B4A44">
        <w:rPr>
          <w:b/>
          <w:sz w:val="32"/>
          <w:szCs w:val="32"/>
          <w:rtl/>
          <w:lang w:bidi="ar-IQ"/>
        </w:rPr>
        <w:t xml:space="preserve">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السابع : تخطيطات سريعة باستخدام مادة ( اللون الواحد ) بدرجات متعددة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الاسبوع الثامن : تخطيطات بقلم الرصاص مع استخدام نموذج ( تمثال ) بوضعيات          مختلفة مع التاكيد على رسم الخطوط الاساسية للتمثال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التاسع : تخطيط الرأس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العاشر : دراسة الظل والضوء والنسب وتقسيم الوجه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الحادي عشر : دراسة جسم الانسان بشكل مبسط بقلم الرصاص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الثاني عشر : دراسة الحركة في اعضاء جسم الانسان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الاسبوع الثالث عشر : دراسة التمثال مع التاكيد على الظل والضوء والحركة والنسب والتمييز بين نوعية المواد المعمول منها التمثال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الرابع عشر : دراسة الموديل الحي ، الملابس ، التشريح . </w:t>
      </w:r>
    </w:p>
    <w:p w:rsidR="007B4A44" w:rsidRDefault="007B4A44" w:rsidP="007B4A44">
      <w:pPr>
        <w:pStyle w:val="1"/>
        <w:shd w:val="clear" w:color="auto" w:fill="FFFFFF"/>
        <w:spacing w:after="200"/>
        <w:rPr>
          <w:b/>
          <w:sz w:val="32"/>
          <w:szCs w:val="32"/>
          <w:rtl/>
          <w:lang w:bidi="ar-IQ"/>
        </w:rPr>
      </w:pPr>
      <w:r>
        <w:rPr>
          <w:rFonts w:hint="cs"/>
          <w:b/>
          <w:sz w:val="32"/>
          <w:szCs w:val="32"/>
          <w:rtl/>
          <w:lang w:bidi="ar-IQ"/>
        </w:rPr>
        <w:t xml:space="preserve">الاسبوع الخامس عشر : </w:t>
      </w:r>
      <w:r w:rsidR="00847E61">
        <w:rPr>
          <w:rFonts w:hint="cs"/>
          <w:b/>
          <w:sz w:val="32"/>
          <w:szCs w:val="32"/>
          <w:rtl/>
          <w:lang w:bidi="ar-IQ"/>
        </w:rPr>
        <w:t xml:space="preserve">امتحان نهائي . </w:t>
      </w:r>
    </w:p>
    <w:p w:rsidR="00847E61" w:rsidRDefault="00847E61" w:rsidP="007B4A44">
      <w:pPr>
        <w:pStyle w:val="1"/>
        <w:shd w:val="clear" w:color="auto" w:fill="FFFFFF"/>
        <w:spacing w:after="200"/>
        <w:rPr>
          <w:b/>
          <w:sz w:val="32"/>
          <w:szCs w:val="32"/>
          <w:rtl/>
          <w:lang w:bidi="ar-IQ"/>
        </w:rPr>
      </w:pPr>
    </w:p>
    <w:p w:rsidR="00847E61" w:rsidRDefault="00847E61" w:rsidP="007B4A44">
      <w:pPr>
        <w:pStyle w:val="1"/>
        <w:shd w:val="clear" w:color="auto" w:fill="FFFFFF"/>
        <w:spacing w:after="200"/>
        <w:rPr>
          <w:b/>
          <w:sz w:val="32"/>
          <w:szCs w:val="32"/>
          <w:rtl/>
          <w:lang w:bidi="ar-IQ"/>
        </w:rPr>
      </w:pP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التذوق الفني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الاول : مفهوم التذوق الفني الاهمية والاهداف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lastRenderedPageBreak/>
        <w:t xml:space="preserve">الاسبوع الثاني : الاسس العامة للتذوق الفني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الاسبوع الثالث : علاقة التذوق الفني بالابداع الفني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الرابع : علاقة التذوق الفني بالمتلقي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الخامس : تقويم مفهوم العام للفن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السادس : العوامل المساعدة للتذوق الفني والعوامل المعوقة للتذوق . </w:t>
      </w:r>
    </w:p>
    <w:p w:rsidR="00847E61" w:rsidRDefault="00847E61" w:rsidP="007B4A44">
      <w:pPr>
        <w:pStyle w:val="1"/>
        <w:shd w:val="clear" w:color="auto" w:fill="FFFFFF"/>
        <w:spacing w:after="200"/>
        <w:rPr>
          <w:b/>
          <w:sz w:val="32"/>
          <w:szCs w:val="32"/>
          <w:rtl/>
          <w:lang w:bidi="ar-IQ"/>
        </w:rPr>
      </w:pPr>
      <w:r>
        <w:rPr>
          <w:rFonts w:hint="cs"/>
          <w:b/>
          <w:sz w:val="32"/>
          <w:szCs w:val="32"/>
          <w:rtl/>
          <w:lang w:bidi="ar-IQ"/>
        </w:rPr>
        <w:t xml:space="preserve">الاسبوع السابع : تصنيف الفنون التشكيلية ( الرسم ) وعلاقتها بالتعبير الفني . </w:t>
      </w:r>
    </w:p>
    <w:p w:rsidR="00847E61" w:rsidRDefault="00847E61" w:rsidP="00847E61">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847E61">
        <w:rPr>
          <w:b/>
          <w:sz w:val="32"/>
          <w:szCs w:val="32"/>
          <w:rtl/>
          <w:lang w:bidi="ar-IQ"/>
        </w:rPr>
        <w:t xml:space="preserve">تصنيف الفنون التشكيلية ( </w:t>
      </w:r>
      <w:r>
        <w:rPr>
          <w:rFonts w:hint="cs"/>
          <w:b/>
          <w:sz w:val="32"/>
          <w:szCs w:val="32"/>
          <w:rtl/>
          <w:lang w:bidi="ar-IQ"/>
        </w:rPr>
        <w:t>النحت</w:t>
      </w:r>
      <w:r w:rsidRPr="00847E61">
        <w:rPr>
          <w:b/>
          <w:sz w:val="32"/>
          <w:szCs w:val="32"/>
          <w:rtl/>
          <w:lang w:bidi="ar-IQ"/>
        </w:rPr>
        <w:t xml:space="preserve"> ) وعلاقتها بالتعبير الفني</w:t>
      </w:r>
      <w:r>
        <w:rPr>
          <w:rFonts w:hint="cs"/>
          <w:b/>
          <w:sz w:val="32"/>
          <w:szCs w:val="32"/>
          <w:rtl/>
          <w:lang w:bidi="ar-IQ"/>
        </w:rPr>
        <w:t xml:space="preserve"> . </w:t>
      </w:r>
    </w:p>
    <w:p w:rsidR="00847E61" w:rsidRDefault="00847E61" w:rsidP="00094263">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847E61">
        <w:rPr>
          <w:b/>
          <w:sz w:val="32"/>
          <w:szCs w:val="32"/>
          <w:rtl/>
          <w:lang w:bidi="ar-IQ"/>
        </w:rPr>
        <w:t xml:space="preserve">تصنيف الفنون </w:t>
      </w:r>
      <w:r w:rsidR="00094263">
        <w:rPr>
          <w:rFonts w:hint="cs"/>
          <w:b/>
          <w:sz w:val="32"/>
          <w:szCs w:val="32"/>
          <w:rtl/>
          <w:lang w:bidi="ar-IQ"/>
        </w:rPr>
        <w:t>المسرحية</w:t>
      </w:r>
      <w:r w:rsidRPr="00847E61">
        <w:rPr>
          <w:b/>
          <w:sz w:val="32"/>
          <w:szCs w:val="32"/>
          <w:rtl/>
          <w:lang w:bidi="ar-IQ"/>
        </w:rPr>
        <w:t xml:space="preserve">( </w:t>
      </w:r>
      <w:r>
        <w:rPr>
          <w:rFonts w:hint="cs"/>
          <w:b/>
          <w:sz w:val="32"/>
          <w:szCs w:val="32"/>
          <w:rtl/>
          <w:lang w:bidi="ar-IQ"/>
        </w:rPr>
        <w:t xml:space="preserve">النص المسرحي </w:t>
      </w:r>
      <w:r w:rsidRPr="00847E61">
        <w:rPr>
          <w:b/>
          <w:sz w:val="32"/>
          <w:szCs w:val="32"/>
          <w:rtl/>
          <w:lang w:bidi="ar-IQ"/>
        </w:rPr>
        <w:t xml:space="preserve"> ) وعلاقتها بالتعبير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Pr="00094263">
        <w:rPr>
          <w:b/>
          <w:sz w:val="32"/>
          <w:szCs w:val="32"/>
          <w:rtl/>
          <w:lang w:bidi="ar-IQ"/>
        </w:rPr>
        <w:t xml:space="preserve">تصنيف الفنون المسرحية( </w:t>
      </w:r>
      <w:r>
        <w:rPr>
          <w:rFonts w:hint="cs"/>
          <w:b/>
          <w:sz w:val="32"/>
          <w:szCs w:val="32"/>
          <w:rtl/>
          <w:lang w:bidi="ar-IQ"/>
        </w:rPr>
        <w:t xml:space="preserve">الاخراج </w:t>
      </w:r>
      <w:r w:rsidRPr="00094263">
        <w:rPr>
          <w:b/>
          <w:sz w:val="32"/>
          <w:szCs w:val="32"/>
          <w:rtl/>
          <w:lang w:bidi="ar-IQ"/>
        </w:rPr>
        <w:t xml:space="preserve">  ) وعلاقتها بالتعبير الفني</w:t>
      </w:r>
      <w:r>
        <w:rPr>
          <w:rFonts w:hint="cs"/>
          <w:b/>
          <w:sz w:val="32"/>
          <w:szCs w:val="32"/>
          <w:rtl/>
          <w:lang w:bidi="ar-IQ"/>
        </w:rPr>
        <w:t xml:space="preserve">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الاسبوع الحادي عشر : تصنيف الفنون السمعية والحركية وارتباطها بالابداع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الاسبوع الثاني عشر : تصنيف الفنون الموسيقية وعلاقتها بالاداء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الاسبوع الثالث عشر : تصنيف الفنون التصميمية وارتباطها بالاداء الفني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الرابع عشر : دراسة نماذج مختارة (مسرحية ، سمعية ، موسيقية ، تشكيلية ) </w:t>
      </w:r>
    </w:p>
    <w:p w:rsidR="00094263" w:rsidRDefault="00094263" w:rsidP="00094263">
      <w:pPr>
        <w:pStyle w:val="1"/>
        <w:shd w:val="clear" w:color="auto" w:fill="FFFFFF"/>
        <w:spacing w:after="200"/>
        <w:rPr>
          <w:b/>
          <w:sz w:val="32"/>
          <w:szCs w:val="32"/>
          <w:rtl/>
          <w:lang w:bidi="ar-IQ"/>
        </w:rPr>
      </w:pPr>
      <w:r>
        <w:rPr>
          <w:rFonts w:hint="cs"/>
          <w:b/>
          <w:sz w:val="32"/>
          <w:szCs w:val="32"/>
          <w:rtl/>
          <w:lang w:bidi="ar-IQ"/>
        </w:rPr>
        <w:t xml:space="preserve">الاسبوع الخامس العشر : </w:t>
      </w:r>
      <w:r w:rsidR="00CC4950">
        <w:rPr>
          <w:rFonts w:hint="cs"/>
          <w:b/>
          <w:sz w:val="32"/>
          <w:szCs w:val="32"/>
          <w:rtl/>
          <w:lang w:bidi="ar-IQ"/>
        </w:rPr>
        <w:t xml:space="preserve">امتحان نهائي </w:t>
      </w:r>
    </w:p>
    <w:p w:rsidR="00CC4950" w:rsidRDefault="00CC4950" w:rsidP="00094263">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علم عناصر الفن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 xml:space="preserve">الاسبوع الاول : مفهوم عام عن علم عناصر الفن والعناصر البنائية في الفن .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الاسبوع الثاني : النقطة  ، مفهومها واهميتها وتوظيفها في العمل الفني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الاسبوع الثالث : الخط ، تكوينات الخط انواع الخطوط تشكيلات الخط وتكوين الهيئة والقيمة الضوئية للخط .</w:t>
      </w:r>
    </w:p>
    <w:p w:rsidR="00CC4950" w:rsidRDefault="00CC4950" w:rsidP="00094263">
      <w:pPr>
        <w:pStyle w:val="1"/>
        <w:shd w:val="clear" w:color="auto" w:fill="FFFFFF"/>
        <w:spacing w:after="200"/>
        <w:rPr>
          <w:b/>
          <w:sz w:val="32"/>
          <w:szCs w:val="32"/>
          <w:rtl/>
          <w:lang w:bidi="ar-IQ"/>
        </w:rPr>
      </w:pPr>
      <w:r>
        <w:rPr>
          <w:rFonts w:hint="cs"/>
          <w:b/>
          <w:sz w:val="32"/>
          <w:szCs w:val="32"/>
          <w:rtl/>
          <w:lang w:bidi="ar-IQ"/>
        </w:rPr>
        <w:t xml:space="preserve">الاسبوع الرابع : اللون ، طبيعة اللون ومكوناته ، الالوان الضوئية الاساسية ، والالوان الصبغية الاساسية انعكاس الالوان والتاثير النفسي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الخامس : ( الفضاء والفراغ ) مفهوم الفضاء والفراغ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lastRenderedPageBreak/>
        <w:t xml:space="preserve">الاسبوع السادس : المساحة ومفهوم الطبيعة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السابع : حركة الاشكال في الفضاء والفراغ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الثامن : مفهوم الحيز والحركة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التاسع : ( الظل والضوء ) ما هو الضوء ، مصادره ، ماهي قيمة الضوء ، كيف يتكون الضوء . </w:t>
      </w:r>
    </w:p>
    <w:p w:rsidR="00CC4950" w:rsidRDefault="00CC4950" w:rsidP="00CC4950">
      <w:pPr>
        <w:pStyle w:val="1"/>
        <w:shd w:val="clear" w:color="auto" w:fill="FFFFFF"/>
        <w:spacing w:after="200"/>
        <w:rPr>
          <w:b/>
          <w:sz w:val="32"/>
          <w:szCs w:val="32"/>
          <w:rtl/>
          <w:lang w:bidi="ar-IQ"/>
        </w:rPr>
      </w:pPr>
      <w:r>
        <w:rPr>
          <w:rFonts w:hint="cs"/>
          <w:b/>
          <w:sz w:val="32"/>
          <w:szCs w:val="32"/>
          <w:rtl/>
          <w:lang w:bidi="ar-IQ"/>
        </w:rPr>
        <w:t xml:space="preserve">الاسبوع العاشر : الملمس مفهومه علاقة الملمس بالسطوح وخواصة وتاثيره </w:t>
      </w:r>
      <w:r w:rsidR="00B7735D">
        <w:rPr>
          <w:rFonts w:hint="cs"/>
          <w:b/>
          <w:sz w:val="32"/>
          <w:szCs w:val="32"/>
          <w:rtl/>
          <w:lang w:bidi="ar-IQ"/>
        </w:rPr>
        <w:t xml:space="preserve">في الاعمال الفنية ( المسرحية والتسكيلية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الحادي عشر : الحجم والكتلة مفهومهما فيزيائياً وعلاقتهما بالحجم والكتلة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الثاني عشر : الخامات مفهوم الخامات وتنوعها في العمل الفني وكيفية تحقيقها للملمس واللون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الاسبوع الثالث عشر : تطبيقات عملية للطالب على كيفية توظيف العناصر الاساسية في الاعمال الفنية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الرابع عشر : تطبيقات عملية للطالب على توظيف العناصر الاساسية باستخدام الحاسوب . </w:t>
      </w:r>
    </w:p>
    <w:p w:rsidR="00B7735D" w:rsidRDefault="00B7735D" w:rsidP="00CC4950">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7735D" w:rsidRDefault="00B7735D" w:rsidP="00CC4950">
      <w:pPr>
        <w:pStyle w:val="1"/>
        <w:shd w:val="clear" w:color="auto" w:fill="FFFFFF"/>
        <w:spacing w:after="200"/>
        <w:rPr>
          <w:b/>
          <w:sz w:val="32"/>
          <w:szCs w:val="32"/>
          <w:rtl/>
          <w:lang w:bidi="ar-IQ"/>
        </w:rPr>
      </w:pP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الفصل الدراسي الاول / مادة تاريخ الفن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الاول : نشاة الفن وعلاقته بالحياة البشرية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الثاني : الفن عبر العصور التاريخية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الثالث : انواع الفنون في وادي الرافدين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الرابع :المتغيرات وتاثيرها على الفن في وادي الرافدين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الخامس : الفن السومري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السادس : ابرز نماذج من الفن السومري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السابع : الفن الاكدي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الثامن : ابرز نماذج من الفن الاكدي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lastRenderedPageBreak/>
        <w:t xml:space="preserve">الاسبوع التاسع : مقارنه بين الفن السومري والاكدي .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الاسبوع العاشر : الفنون البابلية .</w:t>
      </w:r>
    </w:p>
    <w:p w:rsidR="006C5ADD" w:rsidRDefault="006C5ADD" w:rsidP="00CC4950">
      <w:pPr>
        <w:pStyle w:val="1"/>
        <w:shd w:val="clear" w:color="auto" w:fill="FFFFFF"/>
        <w:spacing w:after="200"/>
        <w:rPr>
          <w:b/>
          <w:sz w:val="32"/>
          <w:szCs w:val="32"/>
          <w:rtl/>
          <w:lang w:bidi="ar-IQ"/>
        </w:rPr>
      </w:pPr>
      <w:r>
        <w:rPr>
          <w:rFonts w:hint="cs"/>
          <w:b/>
          <w:sz w:val="32"/>
          <w:szCs w:val="32"/>
          <w:rtl/>
          <w:lang w:bidi="ar-IQ"/>
        </w:rPr>
        <w:t xml:space="preserve">الاسبوع الحادي عشر : ابرز نماذج من الفن البابلي . </w:t>
      </w:r>
    </w:p>
    <w:p w:rsidR="006C5ADD" w:rsidRDefault="006C5ADD" w:rsidP="00FC705E">
      <w:pPr>
        <w:pStyle w:val="1"/>
        <w:shd w:val="clear" w:color="auto" w:fill="FFFFFF"/>
        <w:spacing w:after="200"/>
        <w:rPr>
          <w:b/>
          <w:sz w:val="32"/>
          <w:szCs w:val="32"/>
          <w:rtl/>
          <w:lang w:bidi="ar-IQ"/>
        </w:rPr>
      </w:pPr>
      <w:r>
        <w:rPr>
          <w:rFonts w:hint="cs"/>
          <w:b/>
          <w:sz w:val="32"/>
          <w:szCs w:val="32"/>
          <w:rtl/>
          <w:lang w:bidi="ar-IQ"/>
        </w:rPr>
        <w:t>الاسبوع الثا</w:t>
      </w:r>
      <w:r w:rsidR="00FC705E">
        <w:rPr>
          <w:rFonts w:hint="cs"/>
          <w:b/>
          <w:sz w:val="32"/>
          <w:szCs w:val="32"/>
          <w:rtl/>
          <w:lang w:bidi="ar-IQ"/>
        </w:rPr>
        <w:t>ني</w:t>
      </w:r>
      <w:r>
        <w:rPr>
          <w:rFonts w:hint="cs"/>
          <w:b/>
          <w:sz w:val="32"/>
          <w:szCs w:val="32"/>
          <w:rtl/>
          <w:lang w:bidi="ar-IQ"/>
        </w:rPr>
        <w:t xml:space="preserve"> عشر : </w:t>
      </w:r>
      <w:r w:rsidR="00FC705E">
        <w:rPr>
          <w:rFonts w:hint="cs"/>
          <w:b/>
          <w:sz w:val="32"/>
          <w:szCs w:val="32"/>
          <w:rtl/>
          <w:lang w:bidi="ar-IQ"/>
        </w:rPr>
        <w:t xml:space="preserve">فنون وادي النيل النماذج القريبة من الفن العراقي .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الاسبوع الثالث عشر : مقارنه بين الفن الرافديني والفرعوني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الفنون الاسلامية في العراق ( مدرسة بغداد للتصوير ) </w:t>
      </w:r>
    </w:p>
    <w:p w:rsidR="00FC705E" w:rsidRDefault="00FC705E" w:rsidP="00FC705E">
      <w:pPr>
        <w:pStyle w:val="1"/>
        <w:shd w:val="clear" w:color="auto" w:fill="FFFFFF"/>
        <w:spacing w:after="200"/>
        <w:rPr>
          <w:b/>
          <w:sz w:val="32"/>
          <w:szCs w:val="32"/>
          <w:rtl/>
          <w:lang w:bidi="ar-IQ"/>
        </w:rPr>
      </w:pPr>
      <w:r>
        <w:rPr>
          <w:rFonts w:hint="cs"/>
          <w:b/>
          <w:sz w:val="32"/>
          <w:szCs w:val="32"/>
          <w:rtl/>
          <w:lang w:bidi="ar-IQ"/>
        </w:rPr>
        <w:t>الاسبوع الخامس عشر : امتحان نهائي .</w:t>
      </w:r>
    </w:p>
    <w:p w:rsidR="002C1933" w:rsidRDefault="002C1933" w:rsidP="00FC705E">
      <w:pPr>
        <w:pStyle w:val="1"/>
        <w:shd w:val="clear" w:color="auto" w:fill="FFFFFF"/>
        <w:spacing w:after="200"/>
        <w:rPr>
          <w:b/>
          <w:sz w:val="32"/>
          <w:szCs w:val="32"/>
          <w:rtl/>
          <w:lang w:bidi="ar-IQ"/>
        </w:rPr>
      </w:pP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الثاني / مادة تلريخ الفن الحديث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الاسبوع الاول : مدخل في تاثيرات الفنون القديمة على الفن الحديث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الاسبوع الثاني : اهم اسبابا تعدد الاتجاهات الفنية الحديثة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الاسبوع الثالث : فنون عصر النهضة ( الباروك ، الركوكو ، الكلاسيكية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الرابع : ابرز المدارس الفنية الحديثة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الخامس : خصائص المدرسة الكلاسيكية وابرز فنانيها.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الاسبوع السادس : خصائص المدرسة الرومانسية وابرز فنانيها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الاسبوع السابع : الانطباعية مميزاتها وابرز فنانيها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الثامن : التعبيرية مميزاتها وابرز فنانيها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التاسع : التكعيبية مميزاتها وابرز فنانيها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العاشر : التجريدية مميزاتها وابرزفنانيها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الحادي عشر : السوريالية مميزاتها وابرز فنانيها . </w:t>
      </w:r>
    </w:p>
    <w:p w:rsidR="002C1933" w:rsidRDefault="002C1933" w:rsidP="00FC705E">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45428F">
        <w:rPr>
          <w:rFonts w:hint="cs"/>
          <w:b/>
          <w:sz w:val="32"/>
          <w:szCs w:val="32"/>
          <w:rtl/>
          <w:lang w:bidi="ar-IQ"/>
        </w:rPr>
        <w:t xml:space="preserve">تحليل نماذج من الاعمال الفنية المعاصرة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الثالث عشر : تاثيرات الفنون القديمة والمعاصرة لى الفن العراقي المعاصر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الرابع عشر : تحليل نماذج من الاعمال الفنية العراقية المعاصرة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lastRenderedPageBreak/>
        <w:t xml:space="preserve">الاسبوع الخامس عشر : امتحان نهائي . </w:t>
      </w:r>
    </w:p>
    <w:p w:rsidR="0045428F" w:rsidRDefault="0045428F" w:rsidP="00FC705E">
      <w:pPr>
        <w:pStyle w:val="1"/>
        <w:shd w:val="clear" w:color="auto" w:fill="FFFFFF"/>
        <w:spacing w:after="200"/>
        <w:rPr>
          <w:b/>
          <w:sz w:val="32"/>
          <w:szCs w:val="32"/>
          <w:rtl/>
          <w:lang w:bidi="ar-IQ"/>
        </w:rPr>
      </w:pP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الفصل الثاني / مادة الاشغال الفنية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الاول : مفهوم الاشغال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الثاني : المقومات الاساسية للاشغال الفنية ( الخامات ، الادوات ، الاتجاهات الحديثة للاعمال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الثالث : مفهوم اشغال التوليف وسماتها ومميزاتها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الرابع : التوليف في ضوء الفن المعاصر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الاسبوع الخامس : اشغال الخامات المتجانسة مع المساعدة (التوليف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السادس : انواع الخامات ( الطبيعية ، والصناعية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السابع : نبذة عن الجلد وانواعه وكيفية معالجته ومميزاه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الثامن : زخرفة الجلد والتقنيات المستخدمة في الزخرفة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التاسع : طرق تنفيذ الزخرفة . </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العاشر : العوامل الموثرة على المشغولات الفنية </w:t>
      </w:r>
    </w:p>
    <w:p w:rsidR="0045428F" w:rsidRDefault="0045428F" w:rsidP="00BF5F02">
      <w:pPr>
        <w:pStyle w:val="1"/>
        <w:shd w:val="clear" w:color="auto" w:fill="FFFFFF"/>
        <w:spacing w:after="200"/>
        <w:rPr>
          <w:b/>
          <w:sz w:val="32"/>
          <w:szCs w:val="32"/>
          <w:rtl/>
          <w:lang w:bidi="ar-IQ"/>
        </w:rPr>
      </w:pPr>
      <w:r>
        <w:rPr>
          <w:rFonts w:hint="cs"/>
          <w:b/>
          <w:sz w:val="32"/>
          <w:szCs w:val="32"/>
          <w:rtl/>
          <w:lang w:bidi="ar-IQ"/>
        </w:rPr>
        <w:t xml:space="preserve">الاسبوع الحادي عشر : العوامل الموثرة على المشغولات الفنية من حيث ارتباط بالمعالجات الشكلية </w:t>
      </w:r>
      <w:r w:rsidR="00BF5F02">
        <w:rPr>
          <w:b/>
          <w:sz w:val="32"/>
          <w:szCs w:val="32"/>
          <w:lang w:bidi="ar-IQ"/>
        </w:rPr>
        <w:t>.</w:t>
      </w:r>
    </w:p>
    <w:p w:rsidR="0045428F" w:rsidRDefault="0045428F" w:rsidP="00FC705E">
      <w:pPr>
        <w:pStyle w:val="1"/>
        <w:shd w:val="clear" w:color="auto" w:fill="FFFFFF"/>
        <w:spacing w:after="200"/>
        <w:rPr>
          <w:b/>
          <w:sz w:val="32"/>
          <w:szCs w:val="32"/>
          <w:rtl/>
          <w:lang w:bidi="ar-IQ"/>
        </w:rPr>
      </w:pPr>
      <w:r>
        <w:rPr>
          <w:rFonts w:hint="cs"/>
          <w:b/>
          <w:sz w:val="32"/>
          <w:szCs w:val="32"/>
          <w:rtl/>
          <w:lang w:bidi="ar-IQ"/>
        </w:rPr>
        <w:t xml:space="preserve">الاسبوع الثاني عشر : </w:t>
      </w:r>
      <w:r w:rsidR="008652D8">
        <w:rPr>
          <w:rFonts w:hint="cs"/>
          <w:b/>
          <w:sz w:val="32"/>
          <w:szCs w:val="32"/>
          <w:rtl/>
          <w:lang w:bidi="ar-IQ"/>
        </w:rPr>
        <w:t xml:space="preserve">تقنيات الالوان الزجاجية على السطوح المختلفة .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اشغال الخامات في اعمال فنية معاصرة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اختبارات عملية مع تطبيقات عن انواع الاشغال الفنية </w:t>
      </w:r>
    </w:p>
    <w:p w:rsidR="008652D8" w:rsidRDefault="008652D8"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p>
    <w:p w:rsidR="00BF5F02" w:rsidRDefault="00BF5F02" w:rsidP="00FC705E">
      <w:pPr>
        <w:pStyle w:val="1"/>
        <w:shd w:val="clear" w:color="auto" w:fill="FFFFFF"/>
        <w:spacing w:after="200"/>
        <w:rPr>
          <w:b/>
          <w:sz w:val="32"/>
          <w:szCs w:val="32"/>
          <w:rtl/>
          <w:lang w:bidi="ar-IQ"/>
        </w:rPr>
      </w:pPr>
    </w:p>
    <w:p w:rsidR="00587392" w:rsidRDefault="00587392" w:rsidP="00FC705E">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الثاني / مادة الالقاء والخطابة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الاسبوع الاول : مفهوم الالقاء والخطابة ( الاهمية والاهداف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الاسبوع الثاني : الاسبوع الثاني : وسائل ايصال المعاني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الثالث : نقل المشاعر والاحاسيس / التسلسل الفكري والعاطفي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الرابع : الانسجام الصوتي / الصوت ، الطبقات الصوتية ، القوة الصوتية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الخامس : اساليب الالقاء ( الاسلوب التقليدي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السادس : اساليب الالقاء ( الاسلوب الحديث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السابع : التلفظ ( ضبط قواعد اللغة والمعنى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الاسبوع الثامن : مخارج الحروف وتغيرها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التاسع : العوامل المساعدة على استخدام الصوت في المسرح . </w:t>
      </w:r>
    </w:p>
    <w:p w:rsidR="00587392" w:rsidRDefault="00587392" w:rsidP="00FC705E">
      <w:pPr>
        <w:pStyle w:val="1"/>
        <w:shd w:val="clear" w:color="auto" w:fill="FFFFFF"/>
        <w:spacing w:after="200"/>
        <w:rPr>
          <w:b/>
          <w:sz w:val="32"/>
          <w:szCs w:val="32"/>
          <w:rtl/>
          <w:lang w:bidi="ar-IQ"/>
        </w:rPr>
      </w:pPr>
      <w:r>
        <w:rPr>
          <w:rFonts w:hint="cs"/>
          <w:b/>
          <w:sz w:val="32"/>
          <w:szCs w:val="32"/>
          <w:rtl/>
          <w:lang w:bidi="ar-IQ"/>
        </w:rPr>
        <w:t xml:space="preserve">الاسبوع العاشر : تطوير </w:t>
      </w:r>
      <w:r w:rsidR="00B94B80">
        <w:rPr>
          <w:rFonts w:hint="cs"/>
          <w:b/>
          <w:sz w:val="32"/>
          <w:szCs w:val="32"/>
          <w:rtl/>
          <w:lang w:bidi="ar-IQ"/>
        </w:rPr>
        <w:t xml:space="preserve">التنفس والسيطرة عليه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الحادي عشر : الاسترخاء والتوتر.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الثاني عشر : تطوير قوة الصوت ومرونة جهاز النطق .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انتاج الحروف صوتياً وتلافي العيوب الصوتية .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الاسبوع الرابع عشر : الايقاع الصوتي وكيفية تحسسه في الجو العام .</w:t>
      </w:r>
    </w:p>
    <w:p w:rsidR="00B94B80" w:rsidRDefault="00B94B80"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F5F02" w:rsidRDefault="00BF5F02" w:rsidP="00FC705E">
      <w:pPr>
        <w:pStyle w:val="1"/>
        <w:shd w:val="clear" w:color="auto" w:fill="FFFFFF"/>
        <w:spacing w:after="200"/>
        <w:rPr>
          <w:b/>
          <w:sz w:val="32"/>
          <w:szCs w:val="32"/>
          <w:rtl/>
          <w:lang w:bidi="ar-IQ"/>
        </w:rPr>
      </w:pPr>
    </w:p>
    <w:p w:rsidR="00BF5F02" w:rsidRDefault="00BF5F02"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الثاني / مادة فن المسرح </w:t>
      </w:r>
      <w:r w:rsidR="00BF1293">
        <w:rPr>
          <w:rFonts w:hint="cs"/>
          <w:b/>
          <w:sz w:val="32"/>
          <w:szCs w:val="32"/>
          <w:rtl/>
          <w:lang w:bidi="ar-IQ"/>
        </w:rPr>
        <w:t xml:space="preserve">    (  المرحلة الثاني )</w:t>
      </w:r>
    </w:p>
    <w:p w:rsidR="00BF5F02" w:rsidRDefault="00BF5F02" w:rsidP="00FC705E">
      <w:pPr>
        <w:pStyle w:val="1"/>
        <w:shd w:val="clear" w:color="auto" w:fill="FFFFFF"/>
        <w:spacing w:after="200"/>
        <w:rPr>
          <w:b/>
          <w:sz w:val="32"/>
          <w:szCs w:val="32"/>
          <w:rtl/>
          <w:lang w:bidi="ar-IQ"/>
        </w:rPr>
      </w:pPr>
      <w:r>
        <w:rPr>
          <w:rFonts w:hint="cs"/>
          <w:b/>
          <w:sz w:val="32"/>
          <w:szCs w:val="32"/>
          <w:rtl/>
          <w:lang w:bidi="ar-IQ"/>
        </w:rPr>
        <w:t>الاسبوع الاول : مفهوم تاريخ المسرح .</w:t>
      </w:r>
    </w:p>
    <w:p w:rsidR="00BF5F02" w:rsidRDefault="00BF5F02" w:rsidP="00FC705E">
      <w:pPr>
        <w:pStyle w:val="1"/>
        <w:shd w:val="clear" w:color="auto" w:fill="FFFFFF"/>
        <w:spacing w:after="200"/>
        <w:rPr>
          <w:b/>
          <w:sz w:val="32"/>
          <w:szCs w:val="32"/>
          <w:rtl/>
          <w:lang w:bidi="ar-IQ"/>
        </w:rPr>
      </w:pPr>
      <w:r>
        <w:rPr>
          <w:rFonts w:hint="cs"/>
          <w:b/>
          <w:sz w:val="32"/>
          <w:szCs w:val="32"/>
          <w:rtl/>
          <w:lang w:bidi="ar-IQ"/>
        </w:rPr>
        <w:t>الاسبوع الثاني : المسرح في الحضارات القديمة ( وادي الرافدين ، وادي النيل )</w:t>
      </w:r>
    </w:p>
    <w:p w:rsidR="00BF5F02" w:rsidRDefault="00BF5F02" w:rsidP="00FC705E">
      <w:pPr>
        <w:pStyle w:val="1"/>
        <w:shd w:val="clear" w:color="auto" w:fill="FFFFFF"/>
        <w:spacing w:after="200"/>
        <w:rPr>
          <w:b/>
          <w:sz w:val="32"/>
          <w:szCs w:val="32"/>
          <w:rtl/>
          <w:lang w:bidi="ar-IQ"/>
        </w:rPr>
      </w:pPr>
      <w:r>
        <w:rPr>
          <w:rFonts w:hint="cs"/>
          <w:b/>
          <w:sz w:val="32"/>
          <w:szCs w:val="32"/>
          <w:rtl/>
          <w:lang w:bidi="ar-IQ"/>
        </w:rPr>
        <w:t xml:space="preserve">الاسبوع الثالث : المسرح الاغريقي ( عناصرة ، اهم كتاب المسرح الاغريقي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الرابع : المسرح الروماني (</w:t>
      </w:r>
      <w:r w:rsidRPr="00BF5F02">
        <w:rPr>
          <w:b/>
          <w:sz w:val="32"/>
          <w:szCs w:val="32"/>
          <w:rtl/>
          <w:lang w:bidi="ar-IQ"/>
        </w:rPr>
        <w:t xml:space="preserve">عناصرة ، اهم كتاب المسرح </w:t>
      </w:r>
      <w:r>
        <w:rPr>
          <w:rFonts w:hint="cs"/>
          <w:b/>
          <w:sz w:val="32"/>
          <w:szCs w:val="32"/>
          <w:rtl/>
          <w:lang w:bidi="ar-IQ"/>
        </w:rPr>
        <w:t xml:space="preserve">الروماني </w:t>
      </w:r>
      <w:r w:rsidRPr="00BF5F02">
        <w:rPr>
          <w:b/>
          <w:sz w:val="32"/>
          <w:szCs w:val="32"/>
          <w:rtl/>
          <w:lang w:bidi="ar-IQ"/>
        </w:rPr>
        <w:t xml:space="preserve">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الخامس : مسرح القرون الوسطى ومسرح عصر النهضة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lastRenderedPageBreak/>
        <w:t xml:space="preserve">الاسبوع السادس : ابرز المذاهب المسرحية ( الكلاسيكية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Pr="00BF5F02">
        <w:rPr>
          <w:b/>
          <w:sz w:val="32"/>
          <w:szCs w:val="32"/>
          <w:rtl/>
          <w:lang w:bidi="ar-IQ"/>
        </w:rPr>
        <w:t>ابرز المذاهب المسرحية</w:t>
      </w:r>
      <w:r>
        <w:rPr>
          <w:rFonts w:hint="cs"/>
          <w:b/>
          <w:sz w:val="32"/>
          <w:szCs w:val="32"/>
          <w:rtl/>
          <w:lang w:bidi="ar-IQ"/>
        </w:rPr>
        <w:t xml:space="preserve"> ( الرومانسية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BF5F02">
        <w:rPr>
          <w:b/>
          <w:sz w:val="32"/>
          <w:szCs w:val="32"/>
          <w:rtl/>
          <w:lang w:bidi="ar-IQ"/>
        </w:rPr>
        <w:t>ابرز المذاهب المسرحية</w:t>
      </w:r>
      <w:r>
        <w:rPr>
          <w:rFonts w:hint="cs"/>
          <w:b/>
          <w:sz w:val="32"/>
          <w:szCs w:val="32"/>
          <w:rtl/>
          <w:lang w:bidi="ar-IQ"/>
        </w:rPr>
        <w:t xml:space="preserve"> ( الواقعية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BF5F02">
        <w:rPr>
          <w:b/>
          <w:sz w:val="32"/>
          <w:szCs w:val="32"/>
          <w:rtl/>
          <w:lang w:bidi="ar-IQ"/>
        </w:rPr>
        <w:t>ابرز المذاهب المسرحية</w:t>
      </w:r>
      <w:r>
        <w:rPr>
          <w:rFonts w:hint="cs"/>
          <w:b/>
          <w:sz w:val="32"/>
          <w:szCs w:val="32"/>
          <w:rtl/>
          <w:lang w:bidi="ar-IQ"/>
        </w:rPr>
        <w:t xml:space="preserve"> ( الرمزية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العاشر : </w:t>
      </w:r>
      <w:r w:rsidRPr="00BF5F02">
        <w:rPr>
          <w:b/>
          <w:sz w:val="32"/>
          <w:szCs w:val="32"/>
          <w:rtl/>
          <w:lang w:bidi="ar-IQ"/>
        </w:rPr>
        <w:t>ابرز المذاهب المسرحية</w:t>
      </w:r>
      <w:r>
        <w:rPr>
          <w:rFonts w:hint="cs"/>
          <w:b/>
          <w:sz w:val="32"/>
          <w:szCs w:val="32"/>
          <w:rtl/>
          <w:lang w:bidi="ar-IQ"/>
        </w:rPr>
        <w:t xml:space="preserve"> (اللامعقول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الحادي عشر : المسرح العربي البدايات الاولى ( المظاهر الدرامية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الثاني عشر : ملامح المسرح العربي في ( مصر ولبنان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الثالث عشر : ملامح المسرح العربي في ( سوريا والعراق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الاسبوع الرابع عشر : ملامح المسرح العربي في ( دول المغرب العربي ) </w:t>
      </w:r>
    </w:p>
    <w:p w:rsidR="00BF5F02" w:rsidRDefault="00BF5F02" w:rsidP="00BF5F02">
      <w:pPr>
        <w:pStyle w:val="1"/>
        <w:shd w:val="clear" w:color="auto" w:fill="FFFFFF"/>
        <w:spacing w:after="200"/>
        <w:rPr>
          <w:b/>
          <w:sz w:val="32"/>
          <w:szCs w:val="32"/>
          <w:rtl/>
          <w:lang w:bidi="ar-IQ"/>
        </w:rPr>
      </w:pPr>
      <w:r>
        <w:rPr>
          <w:rFonts w:hint="cs"/>
          <w:b/>
          <w:sz w:val="32"/>
          <w:szCs w:val="32"/>
          <w:rtl/>
          <w:lang w:bidi="ar-IQ"/>
        </w:rPr>
        <w:t>الاسبوع الخامس عشر : امتحان نهائي .</w:t>
      </w:r>
    </w:p>
    <w:p w:rsidR="00BF5F02" w:rsidRDefault="00BF5F02" w:rsidP="00BF5F02">
      <w:pPr>
        <w:pStyle w:val="1"/>
        <w:shd w:val="clear" w:color="auto" w:fill="FFFFFF"/>
        <w:spacing w:after="200"/>
        <w:rPr>
          <w:b/>
          <w:sz w:val="32"/>
          <w:szCs w:val="32"/>
          <w:rtl/>
          <w:lang w:bidi="ar-IQ"/>
        </w:rPr>
      </w:pPr>
    </w:p>
    <w:p w:rsidR="00BF5F02" w:rsidRDefault="00BF5F02" w:rsidP="00BF5F02">
      <w:pPr>
        <w:pStyle w:val="1"/>
        <w:shd w:val="clear" w:color="auto" w:fill="FFFFFF"/>
        <w:spacing w:after="200"/>
        <w:rPr>
          <w:b/>
          <w:sz w:val="32"/>
          <w:szCs w:val="32"/>
          <w:rtl/>
          <w:lang w:bidi="ar-IQ"/>
        </w:rPr>
      </w:pPr>
      <w:r>
        <w:rPr>
          <w:rFonts w:hint="cs"/>
          <w:b/>
          <w:sz w:val="32"/>
          <w:szCs w:val="32"/>
          <w:rtl/>
          <w:lang w:bidi="ar-IQ"/>
        </w:rPr>
        <w:t xml:space="preserve">الفصل الدراسي </w:t>
      </w:r>
      <w:r w:rsidR="00BF1293">
        <w:rPr>
          <w:rFonts w:hint="cs"/>
          <w:b/>
          <w:sz w:val="32"/>
          <w:szCs w:val="32"/>
          <w:rtl/>
          <w:lang w:bidi="ar-IQ"/>
        </w:rPr>
        <w:t xml:space="preserve">الثاني /  مادة تذوق موسيقي     المرحلة الثانية </w:t>
      </w:r>
    </w:p>
    <w:p w:rsidR="00BF1293" w:rsidRDefault="00BF1293" w:rsidP="00BF5F02">
      <w:pPr>
        <w:pStyle w:val="1"/>
        <w:shd w:val="clear" w:color="auto" w:fill="FFFFFF"/>
        <w:spacing w:after="200"/>
        <w:rPr>
          <w:b/>
          <w:sz w:val="32"/>
          <w:szCs w:val="32"/>
          <w:rtl/>
          <w:lang w:bidi="ar-IQ"/>
        </w:rPr>
      </w:pPr>
      <w:r>
        <w:rPr>
          <w:rFonts w:hint="cs"/>
          <w:b/>
          <w:sz w:val="32"/>
          <w:szCs w:val="32"/>
          <w:rtl/>
          <w:lang w:bidi="ar-IQ"/>
        </w:rPr>
        <w:t xml:space="preserve">الاسبوع الاول : مفهوم التذوق السمعي وعلاقته بالموسيقى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الثاني : مفهوم الموسيقى والتذوق الموسيقي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الثالث : الاهمية والاهداف في طابعها التربوي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الرابع : الاحساس والادراك السمعي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الخامس : اسس الاستماع الى الموسيقى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السادس : عناصر الموسيقى ( اللحن )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السابع : عناصر الموسيقى ( الايقاع )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الثامن : عناصر الموسيقى ( الهارموني )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التاسع : الالات الموسيقية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الاسبوع العاشر : القوالب الموسيقية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الحادي عشر : القوالب الموسيقية والغنائية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lastRenderedPageBreak/>
        <w:t xml:space="preserve">الاسبوع الثاني عشر : البيئة وتاثيرها في التذوق التذوق الموسيقي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الثالث عشر : تطبيقات استماعية لقوالب موسيقية عالمية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الرابع عشر : تطبيقات استماعية لقوالب موسيقية عربية </w:t>
      </w:r>
    </w:p>
    <w:p w:rsidR="00BF1293" w:rsidRDefault="00BF1293" w:rsidP="00BF1293">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BF1293" w:rsidRDefault="00BF1293" w:rsidP="00BF1293">
      <w:pPr>
        <w:pStyle w:val="1"/>
        <w:shd w:val="clear" w:color="auto" w:fill="FFFFFF"/>
        <w:spacing w:after="200"/>
        <w:rPr>
          <w:b/>
          <w:sz w:val="32"/>
          <w:szCs w:val="32"/>
          <w:rtl/>
          <w:lang w:bidi="ar-IQ"/>
        </w:rPr>
      </w:pPr>
    </w:p>
    <w:p w:rsidR="00BF1293" w:rsidRDefault="00BF1293" w:rsidP="00BF1293">
      <w:pPr>
        <w:pStyle w:val="1"/>
        <w:shd w:val="clear" w:color="auto" w:fill="FFFFFF"/>
        <w:spacing w:after="200"/>
        <w:rPr>
          <w:b/>
          <w:sz w:val="32"/>
          <w:szCs w:val="32"/>
          <w:rtl/>
          <w:lang w:bidi="ar-IQ"/>
        </w:rPr>
      </w:pPr>
    </w:p>
    <w:p w:rsidR="000814F1" w:rsidRDefault="00E659E4"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الثالث / مادة الفخار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الاول : فكرة عامة عن الفخار قديماً وحديثاً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الثاني : الخامات والعدد الاولية .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الثالث : عمل دراسات تخطيطية للنماذج الفخارية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الرابع : تحضير الطين وحفظه .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الخامس : الاسس النظرية لتقنيات تشكيل الفخار.</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السادس : تطبيقات لتشكيل الطين بالضغط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السابع : تطبيقات لتشكيل الطين بالصفائح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الثامن : تطبيقات لتشكيل الطين بالاشرطة والحبال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التاسع : اساليب زخرفة الفخار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العاشر : عمل جداريات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الحادي عشر : المنحوتات الفخارية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الاسبوع الثاني عشر : التشكيل بالدولاب الكهربائي .</w:t>
      </w:r>
    </w:p>
    <w:p w:rsidR="00E659E4" w:rsidRDefault="00E659E4" w:rsidP="00FC705E">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00A113C7">
        <w:rPr>
          <w:rFonts w:hint="cs"/>
          <w:b/>
          <w:sz w:val="32"/>
          <w:szCs w:val="32"/>
          <w:rtl/>
          <w:lang w:bidi="ar-IQ"/>
        </w:rPr>
        <w:t>طريقة تجفيف الفخار .</w:t>
      </w:r>
    </w:p>
    <w:p w:rsidR="00A113C7" w:rsidRDefault="00A113C7"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المعالجات الفنية . </w:t>
      </w:r>
    </w:p>
    <w:p w:rsidR="00A113C7" w:rsidRDefault="00A113C7"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A113C7" w:rsidRDefault="00A113C7" w:rsidP="00FC705E">
      <w:pPr>
        <w:pStyle w:val="1"/>
        <w:shd w:val="clear" w:color="auto" w:fill="FFFFFF"/>
        <w:spacing w:after="200"/>
        <w:rPr>
          <w:b/>
          <w:sz w:val="32"/>
          <w:szCs w:val="32"/>
          <w:rtl/>
          <w:lang w:bidi="ar-IQ"/>
        </w:rPr>
      </w:pPr>
    </w:p>
    <w:p w:rsidR="00A113C7" w:rsidRDefault="00E113B5" w:rsidP="00FC705E">
      <w:pPr>
        <w:pStyle w:val="1"/>
        <w:shd w:val="clear" w:color="auto" w:fill="FFFFFF"/>
        <w:spacing w:after="200"/>
        <w:rPr>
          <w:b/>
          <w:sz w:val="32"/>
          <w:szCs w:val="32"/>
          <w:rtl/>
          <w:lang w:bidi="ar-IQ"/>
        </w:rPr>
      </w:pPr>
      <w:r>
        <w:rPr>
          <w:rFonts w:hint="cs"/>
          <w:b/>
          <w:sz w:val="32"/>
          <w:szCs w:val="32"/>
          <w:rtl/>
          <w:lang w:bidi="ar-IQ"/>
        </w:rPr>
        <w:lastRenderedPageBreak/>
        <w:t xml:space="preserve">الفصل الدراسي الثالث / مادة التشريح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الاول : نبذة عامة عن فن التشريح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الثاني : دراسة الهيكل العظمي البشري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الثالث : الجمجمة واجزائها ( الامامية والخلفية )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الرابع : الهيكل العظمي من الرقبة الى نهاية القفص الصدري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الخامس : دراسة عظام الذراع واليد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السادس : دراسة الحوض وما يحيط واهم الفروق بين الرجل والمرأة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السابع : دراسة عظام الرجل ومفصل الركبة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الثامن : دراسة عظام القدم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التاسع : التعريف بالجهاز العضلي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العاشر : عضلات الراس ، الرقبة ، الصدر ، الظهر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حادي عشر : عضلات الذراع ، اليد ، البطن ، الاقدام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الثاني عشر : تطبيقات للحركة ومنظور جسم الانسان .</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الاسبوع الثالث عشر : تطبيقات لحركات الرأس والرقبة والجذع والورك ز</w:t>
      </w:r>
    </w:p>
    <w:p w:rsidR="00E113B5" w:rsidRDefault="00E113B5" w:rsidP="00FC705E">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00A23EA9">
        <w:rPr>
          <w:rFonts w:hint="cs"/>
          <w:b/>
          <w:sz w:val="32"/>
          <w:szCs w:val="32"/>
          <w:rtl/>
          <w:lang w:bidi="ar-IQ"/>
        </w:rPr>
        <w:t xml:space="preserve">تطبيقات لتخطيط جسم الانسان بالكامل . </w:t>
      </w:r>
    </w:p>
    <w:p w:rsidR="00A23EA9" w:rsidRDefault="00A23EA9" w:rsidP="00FC705E">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A23EA9" w:rsidRDefault="00A23EA9" w:rsidP="00FC705E">
      <w:pPr>
        <w:pStyle w:val="1"/>
        <w:shd w:val="clear" w:color="auto" w:fill="FFFFFF"/>
        <w:spacing w:after="200"/>
        <w:rPr>
          <w:b/>
          <w:sz w:val="32"/>
          <w:szCs w:val="32"/>
          <w:rtl/>
          <w:lang w:bidi="ar-IQ"/>
        </w:rPr>
      </w:pPr>
    </w:p>
    <w:p w:rsidR="00A23EA9" w:rsidRDefault="00A23EA9" w:rsidP="00FC705E">
      <w:pPr>
        <w:pStyle w:val="1"/>
        <w:shd w:val="clear" w:color="auto" w:fill="FFFFFF"/>
        <w:spacing w:after="200"/>
        <w:rPr>
          <w:b/>
          <w:sz w:val="32"/>
          <w:szCs w:val="32"/>
          <w:rtl/>
          <w:lang w:bidi="ar-IQ"/>
        </w:rPr>
      </w:pPr>
    </w:p>
    <w:p w:rsidR="00A23EA9" w:rsidRDefault="00A23EA9" w:rsidP="00FC705E">
      <w:pPr>
        <w:pStyle w:val="1"/>
        <w:shd w:val="clear" w:color="auto" w:fill="FFFFFF"/>
        <w:spacing w:after="200"/>
        <w:rPr>
          <w:b/>
          <w:sz w:val="32"/>
          <w:szCs w:val="32"/>
          <w:rtl/>
          <w:lang w:bidi="ar-IQ"/>
        </w:rPr>
      </w:pPr>
      <w:r>
        <w:rPr>
          <w:rFonts w:hint="cs"/>
          <w:b/>
          <w:sz w:val="32"/>
          <w:szCs w:val="32"/>
          <w:rtl/>
          <w:lang w:bidi="ar-IQ"/>
        </w:rPr>
        <w:t xml:space="preserve">الفصل الدراسي الرابع / مادة الخط العربي </w:t>
      </w:r>
    </w:p>
    <w:p w:rsidR="00A23EA9" w:rsidRDefault="00A23EA9" w:rsidP="00FC705E">
      <w:pPr>
        <w:pStyle w:val="1"/>
        <w:shd w:val="clear" w:color="auto" w:fill="FFFFFF"/>
        <w:spacing w:after="200"/>
        <w:rPr>
          <w:b/>
          <w:sz w:val="32"/>
          <w:szCs w:val="32"/>
          <w:rtl/>
          <w:lang w:bidi="ar-IQ"/>
        </w:rPr>
      </w:pPr>
      <w:r>
        <w:rPr>
          <w:rFonts w:hint="cs"/>
          <w:b/>
          <w:sz w:val="32"/>
          <w:szCs w:val="32"/>
          <w:rtl/>
          <w:lang w:bidi="ar-IQ"/>
        </w:rPr>
        <w:t xml:space="preserve">الاسبوع الاول : تعريف الخط واهميته واهدافة </w:t>
      </w:r>
    </w:p>
    <w:p w:rsidR="00A23EA9" w:rsidRDefault="00A23EA9" w:rsidP="00A23EA9">
      <w:pPr>
        <w:pStyle w:val="1"/>
        <w:shd w:val="clear" w:color="auto" w:fill="FFFFFF"/>
        <w:spacing w:after="200"/>
        <w:rPr>
          <w:b/>
          <w:sz w:val="32"/>
          <w:szCs w:val="32"/>
          <w:rtl/>
          <w:lang w:bidi="ar-IQ"/>
        </w:rPr>
      </w:pPr>
      <w:r>
        <w:rPr>
          <w:rFonts w:hint="cs"/>
          <w:b/>
          <w:sz w:val="32"/>
          <w:szCs w:val="32"/>
          <w:rtl/>
          <w:lang w:bidi="ar-IQ"/>
        </w:rPr>
        <w:t xml:space="preserve">الاسبوع الثاني : الخط   في الاقطار الاسلامية  ( العراق ، مصر ، تركيا، المغرب العربي ، تركيا ، الهند ) </w:t>
      </w:r>
    </w:p>
    <w:p w:rsidR="00A23EA9" w:rsidRDefault="00A23EA9" w:rsidP="00A23EA9">
      <w:pPr>
        <w:pStyle w:val="1"/>
        <w:shd w:val="clear" w:color="auto" w:fill="FFFFFF"/>
        <w:spacing w:after="200"/>
        <w:rPr>
          <w:b/>
          <w:sz w:val="32"/>
          <w:szCs w:val="32"/>
          <w:rtl/>
          <w:lang w:bidi="ar-IQ"/>
        </w:rPr>
      </w:pPr>
      <w:r>
        <w:rPr>
          <w:rFonts w:hint="cs"/>
          <w:b/>
          <w:sz w:val="32"/>
          <w:szCs w:val="32"/>
          <w:rtl/>
          <w:lang w:bidi="ar-IQ"/>
        </w:rPr>
        <w:t xml:space="preserve">الاسبوع الثالث : تطبيقات عن جمالية الحروف </w:t>
      </w:r>
      <w:r w:rsidR="00F46367">
        <w:rPr>
          <w:rFonts w:hint="cs"/>
          <w:b/>
          <w:sz w:val="32"/>
          <w:szCs w:val="32"/>
          <w:rtl/>
          <w:lang w:bidi="ar-IQ"/>
        </w:rPr>
        <w:t>.</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t>الاسبوع الرابع : سحر الحروف وجماليتها .</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lastRenderedPageBreak/>
        <w:t>الاسبوع الخامس : الحرف العربي كعنصر جمالي .</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t xml:space="preserve">الاسبوع السادس : انواع الخط العربي ( النسخ والرقعة ) </w:t>
      </w:r>
    </w:p>
    <w:p w:rsidR="00F46367" w:rsidRDefault="00F46367" w:rsidP="00A23EA9">
      <w:pPr>
        <w:pStyle w:val="1"/>
        <w:shd w:val="clear" w:color="auto" w:fill="FFFFFF"/>
        <w:spacing w:after="200"/>
        <w:rPr>
          <w:b/>
          <w:sz w:val="32"/>
          <w:szCs w:val="32"/>
          <w:rtl/>
          <w:lang w:bidi="ar-IQ"/>
        </w:rPr>
      </w:pPr>
      <w:r>
        <w:rPr>
          <w:rFonts w:hint="cs"/>
          <w:b/>
          <w:sz w:val="32"/>
          <w:szCs w:val="32"/>
          <w:rtl/>
          <w:lang w:bidi="ar-IQ"/>
        </w:rPr>
        <w:t xml:space="preserve">الاسبوع السابع : </w:t>
      </w:r>
      <w:r w:rsidR="00750875">
        <w:rPr>
          <w:rFonts w:hint="cs"/>
          <w:b/>
          <w:sz w:val="32"/>
          <w:szCs w:val="32"/>
          <w:rtl/>
          <w:lang w:bidi="ar-IQ"/>
        </w:rPr>
        <w:t xml:space="preserve">انواع الخط العربي ( الكوفي والثلث ) </w:t>
      </w:r>
    </w:p>
    <w:p w:rsidR="00750875" w:rsidRDefault="00750875" w:rsidP="00A23EA9">
      <w:pPr>
        <w:pStyle w:val="1"/>
        <w:shd w:val="clear" w:color="auto" w:fill="FFFFFF"/>
        <w:spacing w:after="200"/>
        <w:rPr>
          <w:b/>
          <w:sz w:val="32"/>
          <w:szCs w:val="32"/>
          <w:rtl/>
          <w:lang w:bidi="ar-IQ"/>
        </w:rPr>
      </w:pPr>
      <w:r>
        <w:rPr>
          <w:rFonts w:hint="cs"/>
          <w:b/>
          <w:sz w:val="32"/>
          <w:szCs w:val="32"/>
          <w:rtl/>
          <w:lang w:bidi="ar-IQ"/>
        </w:rPr>
        <w:t xml:space="preserve">الاسبوع الثامن : </w:t>
      </w:r>
      <w:r w:rsidRPr="00750875">
        <w:rPr>
          <w:b/>
          <w:sz w:val="32"/>
          <w:szCs w:val="32"/>
          <w:rtl/>
          <w:lang w:bidi="ar-IQ"/>
        </w:rPr>
        <w:t>انواع الخط العربي</w:t>
      </w:r>
      <w:r>
        <w:rPr>
          <w:rFonts w:hint="cs"/>
          <w:b/>
          <w:sz w:val="32"/>
          <w:szCs w:val="32"/>
          <w:rtl/>
          <w:lang w:bidi="ar-IQ"/>
        </w:rPr>
        <w:t xml:space="preserve"> ( الديواني ، الجلي الديواني )</w:t>
      </w:r>
    </w:p>
    <w:p w:rsidR="00750875" w:rsidRDefault="00750875" w:rsidP="00A23EA9">
      <w:pPr>
        <w:pStyle w:val="1"/>
        <w:shd w:val="clear" w:color="auto" w:fill="FFFFFF"/>
        <w:spacing w:after="200"/>
        <w:rPr>
          <w:b/>
          <w:sz w:val="32"/>
          <w:szCs w:val="32"/>
          <w:rtl/>
          <w:lang w:bidi="ar-IQ"/>
        </w:rPr>
      </w:pPr>
      <w:r>
        <w:rPr>
          <w:rFonts w:hint="cs"/>
          <w:b/>
          <w:sz w:val="32"/>
          <w:szCs w:val="32"/>
          <w:rtl/>
          <w:lang w:bidi="ar-IQ"/>
        </w:rPr>
        <w:t xml:space="preserve">الاسبوع التاسع : </w:t>
      </w:r>
      <w:r w:rsidRPr="00750875">
        <w:rPr>
          <w:b/>
          <w:sz w:val="32"/>
          <w:szCs w:val="32"/>
          <w:rtl/>
          <w:lang w:bidi="ar-IQ"/>
        </w:rPr>
        <w:t>انواع الخط العربي</w:t>
      </w:r>
      <w:r>
        <w:rPr>
          <w:rFonts w:hint="cs"/>
          <w:b/>
          <w:sz w:val="32"/>
          <w:szCs w:val="32"/>
          <w:rtl/>
          <w:lang w:bidi="ar-IQ"/>
        </w:rPr>
        <w:t xml:space="preserve"> ( التعليق ، الاجلزة ، الطغراء ) </w:t>
      </w:r>
    </w:p>
    <w:p w:rsidR="00750875" w:rsidRDefault="00750875" w:rsidP="00A23EA9">
      <w:pPr>
        <w:pStyle w:val="1"/>
        <w:shd w:val="clear" w:color="auto" w:fill="FFFFFF"/>
        <w:spacing w:after="200"/>
        <w:rPr>
          <w:b/>
          <w:sz w:val="32"/>
          <w:szCs w:val="32"/>
          <w:rtl/>
          <w:lang w:bidi="ar-IQ"/>
        </w:rPr>
      </w:pPr>
      <w:r>
        <w:rPr>
          <w:rFonts w:hint="cs"/>
          <w:b/>
          <w:sz w:val="32"/>
          <w:szCs w:val="32"/>
          <w:rtl/>
          <w:lang w:bidi="ar-IQ"/>
        </w:rPr>
        <w:t xml:space="preserve">الاسبوع العاشر : رواد النهضة الحديثة للخط العربي في بغداد ( موسى البغدادي ، </w:t>
      </w:r>
      <w:r w:rsidR="00564A1E">
        <w:rPr>
          <w:rFonts w:hint="cs"/>
          <w:b/>
          <w:sz w:val="32"/>
          <w:szCs w:val="32"/>
          <w:rtl/>
          <w:lang w:bidi="ar-IQ"/>
        </w:rPr>
        <w:t xml:space="preserve">محمد امين الانس ، اسماعيل الانواري البغدادي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الحادي عشر : الخطاطون المعاصرون ( الشيخ صالح السعدي الموصلي / الملا عارف الشيخلي ، محمد امين يحي ، محمد صالح الموصلي ، سلمان ابراهيم البغدادي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الاسبوع الثاني عشر : القوانين والقواعد والنظم الزخرفية ( التوازن والتكامل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الثالث عشر : </w:t>
      </w:r>
      <w:r w:rsidRPr="00564A1E">
        <w:rPr>
          <w:b/>
          <w:sz w:val="32"/>
          <w:szCs w:val="32"/>
          <w:rtl/>
          <w:lang w:bidi="ar-IQ"/>
        </w:rPr>
        <w:t>القوانين والقواعد والنظم الزخرفية</w:t>
      </w:r>
      <w:r>
        <w:rPr>
          <w:rFonts w:hint="cs"/>
          <w:b/>
          <w:sz w:val="32"/>
          <w:szCs w:val="32"/>
          <w:rtl/>
          <w:lang w:bidi="ar-IQ"/>
        </w:rPr>
        <w:t xml:space="preserve"> ( التشعب ، والتكرار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الرابع عشر : </w:t>
      </w:r>
      <w:r w:rsidRPr="00564A1E">
        <w:rPr>
          <w:b/>
          <w:sz w:val="32"/>
          <w:szCs w:val="32"/>
          <w:rtl/>
          <w:lang w:bidi="ar-IQ"/>
        </w:rPr>
        <w:t>القوانين والقواعد والنظم الزخرفية</w:t>
      </w:r>
      <w:r>
        <w:rPr>
          <w:rFonts w:hint="cs"/>
          <w:b/>
          <w:sz w:val="32"/>
          <w:szCs w:val="32"/>
          <w:rtl/>
          <w:lang w:bidi="ar-IQ"/>
        </w:rPr>
        <w:t xml:space="preserve"> (  الهندسية ، والكتابية ، والنباتية ) </w:t>
      </w:r>
    </w:p>
    <w:p w:rsidR="00564A1E" w:rsidRDefault="00564A1E" w:rsidP="00A23EA9">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الفصل الدراسي الرابع / مبادئ التمثيل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الاسبوع الاول : مفهوم فن التمثيل والجذور التاريخية وتطور مفهوم فن التمثيل عبر العصور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الاسبوع الثاني : طبيعة فن التمثيل وهمة الممثل وخصائصه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الثالث : المدارس الفنية لفن التمثيل ( التمثيل الايهامي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الرابع : </w:t>
      </w:r>
      <w:r w:rsidRPr="00717B95">
        <w:rPr>
          <w:b/>
          <w:sz w:val="32"/>
          <w:szCs w:val="32"/>
          <w:rtl/>
          <w:lang w:bidi="ar-IQ"/>
        </w:rPr>
        <w:t>المدارس الفنية لفن التمثيل</w:t>
      </w:r>
      <w:r>
        <w:rPr>
          <w:rFonts w:hint="cs"/>
          <w:b/>
          <w:sz w:val="32"/>
          <w:szCs w:val="32"/>
          <w:rtl/>
          <w:lang w:bidi="ar-IQ"/>
        </w:rPr>
        <w:t xml:space="preserve"> (التمثيل التقديمي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الخامس : استقصاء المصادر العامة والذاتية للممثل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السادس : جماليات التمثيل ( اللغة والالقاء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lastRenderedPageBreak/>
        <w:t xml:space="preserve">الاسبوع السابع : جماليات التمثيل ( الحركة والايمائة ) </w:t>
      </w:r>
    </w:p>
    <w:p w:rsidR="00717B95" w:rsidRDefault="00717B95" w:rsidP="00A23EA9">
      <w:pPr>
        <w:pStyle w:val="1"/>
        <w:shd w:val="clear" w:color="auto" w:fill="FFFFFF"/>
        <w:spacing w:after="200"/>
        <w:rPr>
          <w:b/>
          <w:sz w:val="32"/>
          <w:szCs w:val="32"/>
          <w:rtl/>
          <w:lang w:bidi="ar-IQ"/>
        </w:rPr>
      </w:pPr>
      <w:r>
        <w:rPr>
          <w:rFonts w:hint="cs"/>
          <w:b/>
          <w:sz w:val="32"/>
          <w:szCs w:val="32"/>
          <w:rtl/>
          <w:lang w:bidi="ar-IQ"/>
        </w:rPr>
        <w:t xml:space="preserve">الاسبوع الثامن : العوامل المساعدة لدعم حرفية التمثيل </w:t>
      </w:r>
      <w:r w:rsidR="005A334F">
        <w:rPr>
          <w:rFonts w:hint="cs"/>
          <w:b/>
          <w:sz w:val="32"/>
          <w:szCs w:val="32"/>
          <w:rtl/>
          <w:lang w:bidi="ar-IQ"/>
        </w:rPr>
        <w:t>.</w:t>
      </w:r>
    </w:p>
    <w:p w:rsidR="005A334F" w:rsidRDefault="005A334F" w:rsidP="00A23EA9">
      <w:pPr>
        <w:pStyle w:val="1"/>
        <w:shd w:val="clear" w:color="auto" w:fill="FFFFFF"/>
        <w:spacing w:after="200"/>
        <w:rPr>
          <w:b/>
          <w:sz w:val="32"/>
          <w:szCs w:val="32"/>
          <w:rtl/>
          <w:lang w:bidi="ar-IQ"/>
        </w:rPr>
      </w:pPr>
      <w:r>
        <w:rPr>
          <w:rFonts w:hint="cs"/>
          <w:b/>
          <w:sz w:val="32"/>
          <w:szCs w:val="32"/>
          <w:rtl/>
          <w:lang w:bidi="ar-IQ"/>
        </w:rPr>
        <w:t>الاسبوع التاسع : مناطق التمثيل على خشبة المسرح .</w:t>
      </w:r>
    </w:p>
    <w:p w:rsidR="005A334F" w:rsidRDefault="005A334F" w:rsidP="00A23EA9">
      <w:pPr>
        <w:pStyle w:val="1"/>
        <w:shd w:val="clear" w:color="auto" w:fill="FFFFFF"/>
        <w:spacing w:after="200"/>
        <w:rPr>
          <w:b/>
          <w:sz w:val="32"/>
          <w:szCs w:val="32"/>
          <w:rtl/>
          <w:lang w:bidi="ar-IQ"/>
        </w:rPr>
      </w:pPr>
      <w:r>
        <w:rPr>
          <w:rFonts w:hint="cs"/>
          <w:b/>
          <w:sz w:val="32"/>
          <w:szCs w:val="32"/>
          <w:rtl/>
          <w:lang w:bidi="ar-IQ"/>
        </w:rPr>
        <w:t>الاسبوع العاشر : علاقة الممثل مع عناصر العرض المسرحي .</w:t>
      </w:r>
    </w:p>
    <w:p w:rsidR="005A334F" w:rsidRDefault="005A334F" w:rsidP="00A23EA9">
      <w:pPr>
        <w:pStyle w:val="1"/>
        <w:shd w:val="clear" w:color="auto" w:fill="FFFFFF"/>
        <w:spacing w:after="200"/>
        <w:rPr>
          <w:b/>
          <w:sz w:val="32"/>
          <w:szCs w:val="32"/>
          <w:rtl/>
          <w:lang w:bidi="ar-IQ"/>
        </w:rPr>
      </w:pPr>
      <w:r>
        <w:rPr>
          <w:rFonts w:hint="cs"/>
          <w:b/>
          <w:sz w:val="32"/>
          <w:szCs w:val="32"/>
          <w:rtl/>
          <w:lang w:bidi="ar-IQ"/>
        </w:rPr>
        <w:t xml:space="preserve">الاسبوع الحادي عشر : ادوات الممثل ورسائل التعبير .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الاسبوع الثاني عشر : علاقة الممثل بالممثل الاخر والمتلقي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الاسبوع الثالث عشر :التمثيل الصامت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الاسبوع الرابع عشر : التمثيل الارتجال .</w:t>
      </w:r>
    </w:p>
    <w:p w:rsidR="005A334F" w:rsidRDefault="005A334F" w:rsidP="005A334F">
      <w:pPr>
        <w:pStyle w:val="1"/>
        <w:shd w:val="clear" w:color="auto" w:fill="FFFFFF"/>
        <w:spacing w:after="200"/>
        <w:rPr>
          <w:b/>
          <w:sz w:val="32"/>
          <w:szCs w:val="32"/>
          <w:rtl/>
          <w:lang w:bidi="ar-IQ"/>
        </w:rPr>
      </w:pPr>
      <w:r>
        <w:rPr>
          <w:rFonts w:hint="cs"/>
          <w:b/>
          <w:sz w:val="32"/>
          <w:szCs w:val="32"/>
          <w:rtl/>
          <w:lang w:bidi="ar-IQ"/>
        </w:rPr>
        <w:t xml:space="preserve">الاسبوع الخامس عشر : امتحان نهائي . </w:t>
      </w:r>
    </w:p>
    <w:p w:rsidR="00CB13B2" w:rsidRDefault="00CB13B2" w:rsidP="005A334F">
      <w:pPr>
        <w:pStyle w:val="1"/>
        <w:shd w:val="clear" w:color="auto" w:fill="FFFFFF"/>
        <w:spacing w:after="200"/>
        <w:rPr>
          <w:b/>
          <w:sz w:val="32"/>
          <w:szCs w:val="32"/>
          <w:rtl/>
          <w:lang w:bidi="ar-IQ"/>
        </w:rPr>
      </w:pPr>
    </w:p>
    <w:p w:rsidR="00CB13B2" w:rsidRDefault="00CB13B2" w:rsidP="005A334F">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الرابع / مادة المنظور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الاول / نبذة تأريخية عن فن المنظور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الثاني / المفاهيم الاساسية في المنظور ( خط الافق – خطوط التلاشي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الثالث/ المفاهيم الاساسية في المنظور ( نقاط التلاشي – خط الارض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الرابع / قواعد المنظور الاساسية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الخامس / رسم المربع في حالات المنظور المختلفة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السادس / تطبيقات في الرسم ذو البعدين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السابع / تقسيم المربع الى مربعات صغيرة وأجزاء متساوية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الثامن / ظاهرة الاختزال وتطبيقها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التاسع / السلم القياسي المتلاشي وتطبيقاته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العاشر / رسم الدائرة وتطبيقاتها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 xml:space="preserve"> الحادي عشر / رسم المكعب بحالاته المختلفة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الثاني عشر / رسم الاسطوانة وتطبيقاتها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الثالث عشر / ايجاد الانعكاسات والضلال بالمنظور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الرابع عشر / تطبيقات عملية هندسية وزخرفية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الرابع / فن الخزف</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فكرة عامة عن الخزف وأنواعه ( العراق –الاسلامي-الحديث ) والعلاقة بين الفخار والخزف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عمل دراسات تخطيطية عن فن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تنفيذ بعض القطع الفنية بأحدى اساليب تشكيل الطين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دراسة قواعد استخدام افران الخزف وعملات شي القطع الفخارية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افران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اسس تنظيم الانتاج داخل فرن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الاعتبارات الفنية الخاصة بتشكيل فرن الخزف</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اسس التزجيج وأنواعه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/انواع الطلاءات الزجاجية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تقنية التغطيس والسكب</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تقنية الرش</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الطلاء بواسطة الفرشات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البطاقات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عملية الاحراق النهائية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الخامس عشر / مراجعة عامة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الرابع / فنون الاطفال</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المقصود بالتربية عن طريق الفن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نمو الفن عند الطفل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سيكولوجية فنون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العالمية والاقليمية في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مراحل النمو الفني للاطفال ( تصنيف فكتور لونفيلد , تصنيف هربرت ريد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اساليب تحليل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قوانين تحليل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تطبيقات لتحليل رسوم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تقويم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الاتجاهات الحديثة للتعبير الفني لدى الاطفال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مجالات التعبير الفني للاطفال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نماذج من مسرح الطفل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نماذج لأعمال الطين الاصطناعي للطفل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نماذج لمسرح الطفل وأناشيده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اختبار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النحت البارز</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النحت البارز ( المفهوم والاهمية والاهداف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نبذة تاريخية عن النحت البارز في العراق ومصر وأشهر المنحوتات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نبذة تاريخية عن النحت البارز في اليونان واشهر المنحوتات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أساليب فن النحت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خامات النحت البارز ( الطين ,التحضير , خصائص الاستخدام , الخزن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خامات النحت البارز ( الجبس  , خامات ومواد اولية اخرى داخلة في العملية البنائية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للنحت البارز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أسس تخطيط المنحوتات البارزة بأستخدام الطين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بناء الاعمال النحتية البارزة باستخدام الجبس</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صب القوالب ( تحضير خامة القوالب , عمليات التسليح , استخراج القوالب , معالجته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بناء الاعمال النحتية البارزة باستخدام الجبس</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بناء الاعمال النحتية البارزة باستخدام مواد اولية اخرى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تمارين عملية عن الطريقة التركيبية في العمل كأساس لتعليم النحت البارز</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تعزيز الخامات بنماذج حقيقية لكل خامة في التمارين العملية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زيارة ميدانية للمتحف العراقي او لمدينة بابل الاثرية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بناء مشروع نحتي بارز بجم كبير يمثل اسم الكلية او الجامعة بأسلوب العمل الجماعي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علم الجمال</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علم الجمال وأهدافه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بين فلسفة الجمال وفلسفة الفن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الظاهرة الجمالية وطبيعة الفن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مراحل علم الجمال ( العصر اليوناني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مراحل علم الجمال العصر الوسيط ( الاسلامي والمسيحي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علم الجمال في العصر الحديث ( كانت , هيغل , برغسون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الاتجاهات الجمالية ( الاتجاه النظري الميتافيزيقي ) ( الاتجاه التجريبي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مناهج علم الجمال الوصفي التحليلي / الديجماطيقي والنقدي / المعياري / التكاملي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تفسيرات الظاهرة ( الفنية والجمالية ونظرية الالهام ) ( الفنية والجمالية ) ( النظرية العقلية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والنظرية والاجتماعية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مدارس الفن ( الكلاسيكية , الرومانسية ,الواقعية , الانطباعية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مدارس الفن ( البدائية , التكعيبية السريالية الرمزية , الوحشية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علم الجمال في الفنون التشكيلية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علم الجمال في الفنون المسرحية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علم الجمال في الفنون السمعية والمرئية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علم الجمال في الفنون التصميمية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اسس التصميم</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مصادر التكوين الفني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/عناصر التكوين الفني ( النقطة , الخط , الاتجاه , الحجم , اللون , القيمة الضوئية , الملمس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الادراك البصري للتصميم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تطبيقات عملية ونماذج التصاميم ثنائية الابعاد بالاعتماد على عناصر التصميم والضل والضوء</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 اسس التصميم ( التوازن , السيادة الايقاع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اسس التصميم ( التكرار , الوحدة , التوافق , التضاد , التناسب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السابع / اسس اللون والمعاني المرتبطة بالألوان وتشمل ( التأثيرات السيكولوجية للألوان , الدلالات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الفسيولوجية على الانسان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اسس اللون والمعاني المرتبطة بالألوان وتشمل ( اختيار الالوان المناسبة للتصميم , اهمية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التلوين في التصميم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تطبيقات عملية الاستخدامات اللون وتقنياته في تصاميم ثلاثية الابعاد</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تطبيقات عملية الاستخدامات اللون وتقنياته في تصاميم ثلاثية الابعاد</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الشكل والوظيفة في التصميم ( تحوير بعض الاشكال الطبيعية بطريقة كرافيكية التناسب</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مع التصميم ثنائي الابعاد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النسبة والتناسب في التصميم الاعلاني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تطبيق عملي يدوي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تطبيق عملي بالحاسوب لبيان مدى دقة المنجز التصميمي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الخامس عشر/ اختبار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المسرح المدرسي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المسرح المدرسي واهميته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لمحة تاريخية عن المسرح المدرسي ( البدايات والتطور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الاهداف التربوية الخاصة والعامة للمسح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الخصائص الفكرية والجمالية للمسرح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المواضيع التي يمكن ان يتناولها المسرح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العناصر الاساسية لبناء نص مسرحي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عناصر العرض المسرحي المدرسي ( التمثيل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عناصر العرض المسرحي ( الاخراج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عناصر العرض المسرحي المدرسي ( الديكور الازياء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عناصر العرض المسرحي المدرسي ( الموسيقي والمؤثرات الصوتية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الفئات العمرية المستهدفة من قبل المسرح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جماليات العرض المسرح المدرسي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المناهج المسرحية التي يمكن توظيفها في المسرح المدرسي – في التمثيل والاخراج</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تقديم عرض مسرحي المدرسي بمشاركة طلبة قسم التربية الفنية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مراجعة عامة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الخامس / مادة الانشاء التصويري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الانشاء التصويري ( تعريفية , الغرض منه , قيمته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اسس ومبادئ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انواع الاسس في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الايقاع والموازنة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عناصر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انواع العناصر الفنية وأسس تكوينها في الانشاء التصويري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الشكل والملمس ( ملامح تفصيل الاشكال وخصائص السطح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علاقات التكوين الانشائي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انواع العلاقات الرابطة في عناصر العمل الفني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المسحة العامة لدلالات وصفات التعبير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العلاقات الميكانيكية والبناء التركيبي في صياغة العمل الفني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الحركة واهدافها في بناء الاشكال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الثالث عشر / مفاهيم النسب ( الجمالية وخاصة الجو الفني في الانشاء التصويري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انواع التكوينات في الفنون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تطبيقات عملية لمدارس الانشاء التصويري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السادس / مادة تقنيات التصميم</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الاول / مفاهيم عامة للتصميم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اهمية التصميم كأحد المرتكزات لحياتنا المعاصرة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التقنية التصميمية وزمن العولمة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التقنية التصميمية الإظهاري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التقنية التصميمية التنفيذية وغرابة الفكرة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السادس / غرابة الفكرة ( اللامألوفة ) في مجال تصميم مصباح منضدي ( وحدة انارة مكتب ) ( الجانب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التطبيقي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السابع / الشكل التقليدي ( الكلاسيكي ) للتصميم وما يحكمه من قواعد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التكامل بين التصميم والتقنية اسباب نجاح التصميم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اللون ومخاطبة الذوق الجمالي للمستهلك ( اهم وظائف اللون في التصميم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الابعاد الوظيفية والجمالية وعلاقتها بتقنية التصميم</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فكرة موجزة عن كل من التقنيات التصميمية ( تقنية الطباعة بالشاشة الحريرية , تقنية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الطباعة الايربراش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عشر / فكرة موجزة عن كل من التقنيات التصميمية ( تقنية الطباعة بالكوغراف , تقنية الطباعة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بالاوفسيت , تقنية الطباعة الليزرية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الثالث عشر / فكرة موجزة عن كل من التقنيات التصميمية ( تقنية الطباعة بالعكس , تقنية الطباعة الالكترونية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الرابع عشر / تطبيق عملي اختياري لاحد هذه الانواع وبالمواد المتوفرة لدى الطالب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اختبار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الفصل الدراسي السادس / مادة النحت المدور</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النحت المدور واهميته واهدافه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النحت المدور ( نظرة تاريخية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أشهر المنحوتات المجسمة في تاريخ العراق ومصر</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أشهر المنحوتات المجسمة في تاريخ اليونان وعصر النهضة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أشهر المنحوتات المجسمة في النحت الحديث</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خامات النحت المدور والادوات والمواد</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أسس تخطيط النماذج النحتية المدورة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تخطيط لنماذج نحتية مدورة ( الموضوعات الحرة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تخطيط لنماذج نحتية مدورة ( راس الانسان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طريقة بناء عمل الهيكل ( التسليك عمل الفراشات وربطها ) عمليات تشكيل الطين</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الحادي عشر / اعداد قوالب النحت المدور: أ- تحضير خامات القوالب     ب – عمليات التسليح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عشر / اعداد قوالب النحت المدور : ج – فتح القوالب               د- معالجة القوالب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السادس / مادة النقد والتحليل</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النقد ومفهوم التحليل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عناصر العمل الفني ( المضمون المادة الشكل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الثالث / المناهج النقدية ( المنهج التاريخي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المناهج النقدية المنهج الاجتماعي ( النقد الاجتماعي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المناهج النقدية المنهج النفسي ( النقد النفسي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السادس / المناهج النقدية المنهج الشكلانية ( النقد الشكلاني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مسارات المناهج السياقية ( النفسي , الظاهري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مسارات المناهج النسقية ( المنهج البنيوي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مسارات المناهج النسقية ( المنهج السيمائي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مسارات المناهج النسقية ( المنهج الموضوعاتي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مسارات المناهج النسقية ( نظرية النص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تطبيقات عملية في نقد اعمال تشكيلية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تطبيقات عملية في نقد اعمال مسرحية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تطبيقات عملية في نقد اعمال سمعية ومرئية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تطبيقات عملية في نقد اعمال تصميمية </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الجداريات</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الجداريات واهميتها وتاريخها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ماهية العمل الجداري وانواعه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خصائص العمل الجداري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الخامات الداخلة في تنفيذه ( الزجاج , الكاشي , الجنفاص , التجميع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تقسيم الطلبة الى مجاميع للعمل بحسب الانواع للعمل الجداري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السادس / تهيئة مستلزمات ومواد العمل لغرض المباشرة بتنفيذها بعد فرزها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السابع / تخطيط اولي ( سكيجات ) يمكن المباشرة بتنفيذها بعد فرزها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تنفيذ عملي لموضوعة الجداريات وبحسب خطة العمل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التاسع / اتمام الربع الاول من الجدارية مع ضرورة تجاوز الاخطاء العملية والانتقال بسرعة الى مرحلة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اخرى</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المرحلة الاخيرة من لانجاز وصولا الى نهايات اتمام الجدارية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الانجاز الكامل مع ضرورة وتأطير العمل</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انواع الاطر الخاصة بعمل الجداريات</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فرز الاعمال الجيدة وتقيمها</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تطبيقات نقدية للجداريات المنجزة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تطبيقات نقدية للجداريات المنجزة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ab/>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علم التواصل والمعلوماتية</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 مفهوم وسائل الاتصال ( الاهمية والاهداف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/المعلوماتية ( المفهوم والاهمية والاهداف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العلاقة بين وسائل الاتصال والمعلوماتية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عناصر العملية الاتصالية ( المصدر او المرسل والرسالة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/عناصر العملية الاتصالية ( الوسيلة والمستقبل او المتلقي والتغذية الراجعة والتأثير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السادس / انواع الاتصال ( 1- الاتصال الذاتي      2- الاتصال المباشر( فردي او جمعي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 xml:space="preserve">                               3- الاتصال بالوساطة  4- الاتصال الجماهيري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آليات الاتصال الجماهيري والمعلوماتية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الثامن / من وسائل الاتصال الجماهيري ( الصحافة وانواعها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التاسع / من وسائل الاتصال الجماهيري ( الاذاعة والبث المسموع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من وسائل الاتصال الجماهيري ( التلفزيون والبث المسموع والمرئي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من وسائل الاتصال الجماهيري ( السينما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عشر / من وسائل الاتصال الجماهيري ( المسرح والعرض المباشر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انواع وسائل الاتصال الجماهيري والمعلوماتية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التقنيات الرقمية ووسائل الاتصال الجماهيري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عشر / المعلوماتية ودورها في تطوير وسائل الجماهيري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الفصل الدراسي السابع / مادة مبادئ الاخراج المسرحي</w:t>
      </w:r>
    </w:p>
    <w:p w:rsidR="00CB13B2" w:rsidRPr="00CB13B2" w:rsidRDefault="00CB13B2" w:rsidP="00CB13B2">
      <w:pPr>
        <w:pStyle w:val="1"/>
        <w:shd w:val="clear" w:color="auto" w:fill="FFFFFF"/>
        <w:spacing w:after="200"/>
        <w:rPr>
          <w:b/>
          <w:sz w:val="32"/>
          <w:szCs w:val="32"/>
          <w:rtl/>
          <w:lang w:bidi="ar-IQ"/>
        </w:rPr>
      </w:pP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الاول /مفهوم الاخراج المسرحي واهميته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الثاني / تطور الاخراج المسرحي عبر التاريخ</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 مهام المخرج وعمله</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 العناصر الاساسية في الاخراج المسرحي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الخامس / الاسس العامة لفن الاخراج المسرحي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lastRenderedPageBreak/>
        <w:t>السادس / اليات عمل المخرج المسرحي على ( النص المسرحي ) من حيث اكتشاف القيم الدراماتيكية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في المسرحية وكذلك ( الحبكة,الشخصية,الحوار,الجو النفسي العام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السابع / اليات المخرج المسرحي مع ( الممثل المسرحي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الثامن / اليات عمل المخرج المسرحي مع تقنيات العرض الاخراجي  (الديكور والازياء , الاكسسورات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ab/>
        <w:t>المكياج , الموسيقى والمؤثرات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التاسع / اليات عمل المخرج في نتاج خطاب مسرحي وتعامله مع الجمهور المسرحي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العاشر / أهم الاكتشافات الحديثة في فن الاخراج</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الحادي عشر / مناهج الاخراج المسرحي ( الاكلاسيكي , الرومانسي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الثاني عشر / مناهج الاخراج المسرحي ( الواقعي , الرمزي , التعبيري )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الثالث عشر / الاتجاهات الاخراجية الحديثة واساليب الاخراج العالمية</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الرابع عشر / نماذج من الاساليب الاخراجية في الوطن العربي</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الخامس عشر / نماذج من الاساليب الاخراجية في العراق </w:t>
      </w:r>
    </w:p>
    <w:p w:rsidR="00CB13B2" w:rsidRPr="00CB13B2" w:rsidRDefault="00CB13B2" w:rsidP="00CB13B2">
      <w:pPr>
        <w:pStyle w:val="1"/>
        <w:shd w:val="clear" w:color="auto" w:fill="FFFFFF"/>
        <w:spacing w:after="200"/>
        <w:rPr>
          <w:b/>
          <w:sz w:val="32"/>
          <w:szCs w:val="32"/>
          <w:rtl/>
          <w:lang w:bidi="ar-IQ"/>
        </w:rPr>
      </w:pPr>
      <w:r w:rsidRPr="00CB13B2">
        <w:rPr>
          <w:b/>
          <w:sz w:val="32"/>
          <w:szCs w:val="32"/>
          <w:rtl/>
          <w:lang w:bidi="ar-IQ"/>
        </w:rPr>
        <w:t xml:space="preserve"> </w:t>
      </w:r>
    </w:p>
    <w:p w:rsidR="00CB13B2" w:rsidRDefault="00CB13B2"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p>
    <w:p w:rsidR="005A334F" w:rsidRDefault="005A334F" w:rsidP="005A334F">
      <w:pPr>
        <w:pStyle w:val="1"/>
        <w:shd w:val="clear" w:color="auto" w:fill="FFFFFF"/>
        <w:spacing w:after="200"/>
        <w:rPr>
          <w:b/>
          <w:sz w:val="32"/>
          <w:szCs w:val="32"/>
          <w:rtl/>
          <w:lang w:bidi="ar-IQ"/>
        </w:rPr>
      </w:pPr>
      <w:r>
        <w:rPr>
          <w:rFonts w:hint="cs"/>
          <w:b/>
          <w:sz w:val="32"/>
          <w:szCs w:val="32"/>
          <w:rtl/>
          <w:lang w:bidi="ar-IQ"/>
        </w:rPr>
        <w:t xml:space="preserve"> </w:t>
      </w:r>
    </w:p>
    <w:p w:rsidR="00564A1E" w:rsidRDefault="00564A1E" w:rsidP="00A23EA9">
      <w:pPr>
        <w:pStyle w:val="1"/>
        <w:shd w:val="clear" w:color="auto" w:fill="FFFFFF"/>
        <w:spacing w:after="200"/>
        <w:rPr>
          <w:b/>
          <w:sz w:val="32"/>
          <w:szCs w:val="32"/>
          <w:rtl/>
          <w:lang w:bidi="ar-IQ"/>
        </w:rPr>
      </w:pPr>
    </w:p>
    <w:p w:rsidR="00564A1E" w:rsidRDefault="00564A1E" w:rsidP="00A23EA9">
      <w:pPr>
        <w:pStyle w:val="1"/>
        <w:shd w:val="clear" w:color="auto" w:fill="FFFFFF"/>
        <w:spacing w:after="200"/>
        <w:rPr>
          <w:b/>
          <w:sz w:val="32"/>
          <w:szCs w:val="32"/>
          <w:rtl/>
          <w:lang w:bidi="ar-IQ"/>
        </w:rPr>
      </w:pPr>
    </w:p>
    <w:p w:rsidR="000814F1" w:rsidRDefault="000814F1" w:rsidP="00FC705E">
      <w:pPr>
        <w:pStyle w:val="1"/>
        <w:shd w:val="clear" w:color="auto" w:fill="FFFFFF"/>
        <w:spacing w:after="200"/>
        <w:rPr>
          <w:b/>
          <w:sz w:val="32"/>
          <w:szCs w:val="32"/>
          <w:rtl/>
          <w:lang w:bidi="ar-IQ"/>
        </w:rPr>
      </w:pPr>
    </w:p>
    <w:p w:rsidR="00FC705E" w:rsidRDefault="00FC705E" w:rsidP="00FC705E">
      <w:pPr>
        <w:pStyle w:val="1"/>
        <w:shd w:val="clear" w:color="auto" w:fill="FFFFFF"/>
        <w:spacing w:after="200"/>
        <w:rPr>
          <w:b/>
          <w:sz w:val="32"/>
          <w:szCs w:val="32"/>
          <w:rtl/>
          <w:lang w:bidi="ar-IQ"/>
        </w:rPr>
      </w:pPr>
    </w:p>
    <w:p w:rsidR="00CC4950" w:rsidRDefault="00CC4950" w:rsidP="00094263">
      <w:pPr>
        <w:pStyle w:val="1"/>
        <w:shd w:val="clear" w:color="auto" w:fill="FFFFFF"/>
        <w:spacing w:after="200"/>
        <w:rPr>
          <w:b/>
          <w:sz w:val="32"/>
          <w:szCs w:val="32"/>
          <w:rtl/>
          <w:lang w:bidi="ar-IQ"/>
        </w:rPr>
      </w:pPr>
    </w:p>
    <w:p w:rsidR="00094263" w:rsidRDefault="00094263" w:rsidP="00847E61">
      <w:pPr>
        <w:pStyle w:val="1"/>
        <w:shd w:val="clear" w:color="auto" w:fill="FFFFFF"/>
        <w:spacing w:after="200"/>
        <w:rPr>
          <w:b/>
          <w:sz w:val="32"/>
          <w:szCs w:val="32"/>
          <w:rtl/>
          <w:lang w:bidi="ar-IQ"/>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05626E" w:rsidRDefault="0005626E">
      <w:pPr>
        <w:pStyle w:val="1"/>
        <w:shd w:val="clear" w:color="auto" w:fill="FFFFFF"/>
        <w:spacing w:after="200"/>
        <w:jc w:val="center"/>
        <w:rPr>
          <w:b/>
          <w:sz w:val="32"/>
          <w:szCs w:val="32"/>
          <w:rtl/>
        </w:rPr>
      </w:pPr>
    </w:p>
    <w:p w:rsidR="00F72EB4" w:rsidRDefault="00C65FD0">
      <w:pPr>
        <w:pStyle w:val="1"/>
        <w:shd w:val="clear" w:color="auto" w:fill="FFFFFF"/>
        <w:spacing w:after="200"/>
        <w:jc w:val="center"/>
        <w:rPr>
          <w:sz w:val="32"/>
          <w:szCs w:val="32"/>
          <w:rtl/>
          <w:lang w:bidi="ar-IQ"/>
        </w:rPr>
      </w:pPr>
      <w:r>
        <w:rPr>
          <w:b/>
          <w:sz w:val="32"/>
          <w:szCs w:val="32"/>
          <w:rtl/>
        </w:rPr>
        <w:lastRenderedPageBreak/>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455"/>
        <w:gridCol w:w="1590"/>
      </w:tblGrid>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ind w:left="1" w:right="-426" w:hanging="3"/>
              <w:jc w:val="both"/>
              <w:rPr>
                <w:rFonts w:ascii="Simplified Arabic" w:eastAsia="Simplified Arabic" w:hAnsi="Simplified Arabic" w:cs="Simplified Arabic"/>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Arial" w:eastAsia="Arial" w:hAnsi="Arial" w:cs="Arial"/>
                <w:sz w:val="28"/>
                <w:szCs w:val="28"/>
              </w:rPr>
            </w:pPr>
          </w:p>
        </w:tc>
      </w:tr>
      <w:tr w:rsidR="00F72EB4">
        <w:trPr>
          <w:jc w:val="right"/>
        </w:trPr>
        <w:tc>
          <w:tcPr>
            <w:tcW w:w="9540" w:type="dxa"/>
            <w:gridSpan w:val="9"/>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5010" w:type="dxa"/>
            <w:gridSpan w:val="6"/>
          </w:tcPr>
          <w:p w:rsidR="00F72EB4" w:rsidRDefault="00F72EB4">
            <w:pPr>
              <w:pStyle w:val="1"/>
              <w:shd w:val="clear" w:color="auto" w:fill="FFFFFF"/>
              <w:ind w:right="-426" w:hanging="2"/>
              <w:jc w:val="both"/>
              <w:rPr>
                <w:rFonts w:ascii="Simplified Arabic" w:eastAsia="Simplified Arabic" w:hAnsi="Simplified Arabic" w:cs="Simplified Arabic"/>
                <w:b/>
                <w:sz w:val="22"/>
                <w:szCs w:val="22"/>
              </w:rPr>
            </w:pPr>
          </w:p>
        </w:tc>
        <w:tc>
          <w:tcPr>
            <w:tcW w:w="4530" w:type="dxa"/>
            <w:gridSpan w:val="3"/>
          </w:tcPr>
          <w:p w:rsidR="00F72EB4" w:rsidRDefault="00F72EB4">
            <w:pPr>
              <w:pStyle w:val="1"/>
              <w:numPr>
                <w:ilvl w:val="0"/>
                <w:numId w:val="1"/>
              </w:numPr>
              <w:ind w:left="0" w:right="-426" w:hanging="2"/>
              <w:jc w:val="both"/>
              <w:rPr>
                <w:rFonts w:ascii="Simplified Arabic" w:eastAsia="Simplified Arabic" w:hAnsi="Simplified Arabic" w:cs="Simplified Arabic"/>
                <w:sz w:val="22"/>
                <w:szCs w:val="22"/>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1440" w:type="dxa"/>
            <w:gridSpan w:val="2"/>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570" w:type="dxa"/>
          </w:tcPr>
          <w:p w:rsidR="00F72EB4" w:rsidRDefault="00F72EB4">
            <w:pPr>
              <w:pStyle w:val="1"/>
              <w:ind w:left="1" w:right="360" w:hanging="3"/>
              <w:jc w:val="both"/>
              <w:rPr>
                <w:rFonts w:ascii="Sakkal Majalla" w:eastAsia="Sakkal Majalla" w:hAnsi="Sakkal Majalla" w:cs="Sakkal Majalla"/>
                <w:sz w:val="28"/>
                <w:szCs w:val="28"/>
              </w:rPr>
            </w:pPr>
          </w:p>
        </w:tc>
        <w:tc>
          <w:tcPr>
            <w:tcW w:w="20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72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24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8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455"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c>
          <w:tcPr>
            <w:tcW w:w="1590" w:type="dxa"/>
          </w:tcPr>
          <w:p w:rsidR="00F72EB4" w:rsidRDefault="00F72EB4">
            <w:pPr>
              <w:pStyle w:val="1"/>
              <w:widowControl w:val="0"/>
              <w:pBdr>
                <w:top w:val="nil"/>
                <w:left w:val="nil"/>
                <w:bottom w:val="nil"/>
                <w:right w:val="nil"/>
                <w:between w:val="nil"/>
              </w:pBdr>
              <w:spacing w:line="276" w:lineRule="auto"/>
              <w:ind w:left="1" w:hanging="3"/>
              <w:rPr>
                <w:rFonts w:ascii="Cambria" w:eastAsia="Cambria" w:hAnsi="Cambria" w:cs="Cambria"/>
                <w:color w:val="000000"/>
                <w:sz w:val="28"/>
                <w:szCs w:val="28"/>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trHeight w:val="182"/>
          <w:jc w:val="right"/>
        </w:trPr>
        <w:tc>
          <w:tcPr>
            <w:tcW w:w="90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110" w:type="dxa"/>
            <w:gridSpan w:val="2"/>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04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2445" w:type="dxa"/>
            <w:gridSpan w:val="3"/>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455"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c>
          <w:tcPr>
            <w:tcW w:w="1590" w:type="dxa"/>
            <w:shd w:val="clear" w:color="auto" w:fill="BDD6EE"/>
          </w:tcPr>
          <w:p w:rsidR="00F72EB4" w:rsidRDefault="00F72EB4">
            <w:pPr>
              <w:pStyle w:val="1"/>
              <w:ind w:hanging="2"/>
              <w:rPr>
                <w:rFonts w:ascii="Simplified Arabic" w:eastAsia="Simplified Arabic" w:hAnsi="Simplified Arabic" w:cs="Simplified Arabic"/>
                <w:sz w:val="24"/>
                <w:szCs w:val="24"/>
              </w:rPr>
            </w:pPr>
          </w:p>
        </w:tc>
      </w:tr>
      <w:tr w:rsidR="00F72EB4">
        <w:trPr>
          <w:trHeight w:val="181"/>
          <w:jc w:val="right"/>
        </w:trPr>
        <w:tc>
          <w:tcPr>
            <w:tcW w:w="90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110" w:type="dxa"/>
            <w:gridSpan w:val="2"/>
          </w:tcPr>
          <w:p w:rsidR="00F72EB4" w:rsidRDefault="00F72EB4">
            <w:pPr>
              <w:pStyle w:val="1"/>
              <w:shd w:val="clear" w:color="auto" w:fill="FFFFFF"/>
              <w:ind w:left="1" w:right="-426" w:hanging="3"/>
              <w:jc w:val="both"/>
              <w:rPr>
                <w:rFonts w:ascii="Cambria" w:eastAsia="Cambria" w:hAnsi="Cambria" w:cs="Cambria"/>
                <w:sz w:val="28"/>
                <w:szCs w:val="28"/>
              </w:rPr>
            </w:pPr>
          </w:p>
        </w:tc>
        <w:tc>
          <w:tcPr>
            <w:tcW w:w="2040"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2445" w:type="dxa"/>
            <w:gridSpan w:val="3"/>
          </w:tcPr>
          <w:p w:rsidR="00F72EB4" w:rsidRDefault="00F72EB4">
            <w:pPr>
              <w:pStyle w:val="1"/>
              <w:shd w:val="clear" w:color="auto" w:fill="FFFFFF"/>
              <w:ind w:left="1" w:right="-426" w:hanging="3"/>
              <w:jc w:val="both"/>
              <w:rPr>
                <w:rFonts w:ascii="Cambria" w:eastAsia="Cambria" w:hAnsi="Cambria" w:cs="Cambria"/>
                <w:color w:val="000000"/>
                <w:sz w:val="28"/>
                <w:szCs w:val="28"/>
              </w:rPr>
            </w:pPr>
          </w:p>
        </w:tc>
        <w:tc>
          <w:tcPr>
            <w:tcW w:w="1455" w:type="dxa"/>
          </w:tcPr>
          <w:p w:rsidR="00F72EB4" w:rsidRDefault="00F72EB4">
            <w:pPr>
              <w:pStyle w:val="1"/>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72EB4" w:rsidRDefault="00F72EB4">
            <w:pPr>
              <w:pStyle w:val="1"/>
              <w:shd w:val="clear" w:color="auto" w:fill="FFFFFF"/>
              <w:spacing w:before="240" w:after="240" w:line="349" w:lineRule="auto"/>
              <w:ind w:left="1" w:right="440" w:hanging="3"/>
              <w:jc w:val="right"/>
              <w:rPr>
                <w:rFonts w:ascii="Cambria" w:eastAsia="Cambria" w:hAnsi="Cambria" w:cs="Cambria"/>
                <w:b/>
                <w:sz w:val="26"/>
                <w:szCs w:val="26"/>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9540" w:type="dxa"/>
            <w:gridSpan w:val="9"/>
          </w:tcPr>
          <w:p w:rsidR="00F72EB4" w:rsidRDefault="00F72EB4">
            <w:pPr>
              <w:pStyle w:val="1"/>
              <w:shd w:val="clear" w:color="auto" w:fill="FFFFFF"/>
              <w:ind w:hanging="2"/>
              <w:jc w:val="both"/>
              <w:rPr>
                <w:rFonts w:ascii="Cambria" w:eastAsia="Cambria" w:hAnsi="Cambria" w:cs="Cambria"/>
                <w:color w:val="000000"/>
                <w:sz w:val="24"/>
                <w:szCs w:val="24"/>
              </w:rPr>
            </w:pPr>
          </w:p>
        </w:tc>
      </w:tr>
      <w:tr w:rsidR="00F72EB4">
        <w:trPr>
          <w:jc w:val="right"/>
        </w:trPr>
        <w:tc>
          <w:tcPr>
            <w:tcW w:w="9540" w:type="dxa"/>
            <w:gridSpan w:val="9"/>
            <w:shd w:val="clear" w:color="auto" w:fill="DEEAF6"/>
          </w:tcPr>
          <w:p w:rsidR="00F72EB4" w:rsidRDefault="00F72EB4">
            <w:pPr>
              <w:pStyle w:val="1"/>
              <w:numPr>
                <w:ilvl w:val="0"/>
                <w:numId w:val="3"/>
              </w:numPr>
              <w:ind w:left="1" w:hanging="3"/>
              <w:rPr>
                <w:rFonts w:ascii="Simplified Arabic" w:eastAsia="Simplified Arabic" w:hAnsi="Simplified Arabic" w:cs="Simplified Arabic"/>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color w:val="000000"/>
                <w:sz w:val="28"/>
                <w:szCs w:val="28"/>
              </w:rPr>
            </w:pPr>
          </w:p>
        </w:tc>
      </w:tr>
      <w:tr w:rsidR="00F72EB4">
        <w:trPr>
          <w:jc w:val="right"/>
        </w:trPr>
        <w:tc>
          <w:tcPr>
            <w:tcW w:w="4770" w:type="dxa"/>
            <w:gridSpan w:val="5"/>
          </w:tcPr>
          <w:p w:rsidR="00F72EB4" w:rsidRDefault="00F72EB4">
            <w:pPr>
              <w:pStyle w:val="1"/>
              <w:ind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r w:rsidR="00F72EB4">
        <w:trPr>
          <w:jc w:val="right"/>
        </w:trPr>
        <w:tc>
          <w:tcPr>
            <w:tcW w:w="4770" w:type="dxa"/>
            <w:gridSpan w:val="5"/>
          </w:tcPr>
          <w:p w:rsidR="00F72EB4" w:rsidRDefault="00F72EB4">
            <w:pPr>
              <w:pStyle w:val="1"/>
              <w:ind w:right="-426" w:hanging="2"/>
              <w:jc w:val="both"/>
              <w:rPr>
                <w:rFonts w:ascii="Simplified Arabic" w:eastAsia="Simplified Arabic" w:hAnsi="Simplified Arabic" w:cs="Simplified Arabic"/>
                <w:sz w:val="24"/>
                <w:szCs w:val="24"/>
              </w:rPr>
            </w:pPr>
          </w:p>
        </w:tc>
        <w:tc>
          <w:tcPr>
            <w:tcW w:w="4770" w:type="dxa"/>
            <w:gridSpan w:val="4"/>
          </w:tcPr>
          <w:p w:rsidR="00F72EB4" w:rsidRDefault="00F72EB4">
            <w:pPr>
              <w:pStyle w:val="1"/>
              <w:shd w:val="clear" w:color="auto" w:fill="FFFFFF"/>
              <w:ind w:left="1" w:right="-426" w:hanging="3"/>
              <w:jc w:val="both"/>
              <w:rPr>
                <w:rFonts w:ascii="Cambria" w:eastAsia="Cambria" w:hAnsi="Cambria" w:cs="Cambria"/>
                <w:sz w:val="28"/>
                <w:szCs w:val="28"/>
              </w:rPr>
            </w:pPr>
          </w:p>
        </w:tc>
      </w:tr>
    </w:tbl>
    <w:p w:rsidR="00F72EB4" w:rsidRDefault="00F72EB4">
      <w:pPr>
        <w:pStyle w:val="1"/>
        <w:shd w:val="clear" w:color="auto" w:fill="FFFFFF"/>
        <w:spacing w:after="240"/>
        <w:rPr>
          <w:sz w:val="24"/>
          <w:szCs w:val="24"/>
        </w:rPr>
      </w:pPr>
    </w:p>
    <w:sectPr w:rsidR="00F72EB4" w:rsidSect="00F72EB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ED" w:rsidRDefault="003151ED" w:rsidP="00F72EB4">
      <w:pPr>
        <w:spacing w:line="240" w:lineRule="auto"/>
        <w:ind w:left="0" w:hanging="2"/>
      </w:pPr>
      <w:r>
        <w:separator/>
      </w:r>
    </w:p>
  </w:endnote>
  <w:endnote w:type="continuationSeparator" w:id="0">
    <w:p w:rsidR="003151ED" w:rsidRDefault="003151ED" w:rsidP="00F72E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akkal Majalla">
    <w:altName w:val="Times New Roman"/>
    <w:panose1 w:val="02000000000000000000"/>
    <w:charset w:val="00"/>
    <w:family w:val="auto"/>
    <w:pitch w:val="variable"/>
    <w:sig w:usb0="A0002027" w:usb1="80000000" w:usb2="00000108" w:usb3="00000000" w:csb0="000000D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22" w:rsidRDefault="005F0122">
    <w:pPr>
      <w:pStyle w:val="1"/>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22" w:rsidRDefault="005F0122">
    <w:pPr>
      <w:pStyle w:val="1"/>
      <w:widowControl w:val="0"/>
      <w:pBdr>
        <w:top w:val="nil"/>
        <w:left w:val="nil"/>
        <w:bottom w:val="nil"/>
        <w:right w:val="nil"/>
        <w:between w:val="nil"/>
      </w:pBdr>
      <w:spacing w:line="276" w:lineRule="auto"/>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5F0122">
      <w:trPr>
        <w:cantSplit/>
        <w:trHeight w:val="151"/>
        <w:jc w:val="right"/>
      </w:trPr>
      <w:tc>
        <w:tcPr>
          <w:tcW w:w="5023" w:type="dxa"/>
          <w:tcBorders>
            <w:bottom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restart"/>
          <w:vAlign w:val="center"/>
        </w:tcPr>
        <w:p w:rsidR="005F0122" w:rsidRDefault="005F0122">
          <w:pPr>
            <w:pStyle w:val="1"/>
            <w:pBdr>
              <w:top w:val="nil"/>
              <w:left w:val="nil"/>
              <w:bottom w:val="nil"/>
              <w:right w:val="nil"/>
              <w:between w:val="nil"/>
            </w:pBdr>
            <w:ind w:hanging="2"/>
            <w:jc w:val="center"/>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B615D3">
            <w:rPr>
              <w:rFonts w:ascii="Calibri" w:eastAsia="Calibri" w:hAnsi="Calibri" w:cs="Calibri"/>
              <w:noProof/>
              <w:color w:val="000000"/>
              <w:sz w:val="22"/>
              <w:szCs w:val="22"/>
              <w:rtl/>
            </w:rPr>
            <w:t>19</w:t>
          </w:r>
          <w:r>
            <w:rPr>
              <w:rFonts w:ascii="Calibri" w:eastAsia="Calibri" w:hAnsi="Calibri" w:cs="Calibri"/>
              <w:color w:val="000000"/>
              <w:sz w:val="22"/>
              <w:szCs w:val="22"/>
            </w:rPr>
            <w:fldChar w:fldCharType="end"/>
          </w:r>
        </w:p>
      </w:tc>
      <w:tc>
        <w:tcPr>
          <w:tcW w:w="5022" w:type="dxa"/>
          <w:tcBorders>
            <w:bottom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r w:rsidR="005F0122">
      <w:trPr>
        <w:cantSplit/>
        <w:trHeight w:val="150"/>
        <w:jc w:val="right"/>
      </w:trPr>
      <w:tc>
        <w:tcPr>
          <w:tcW w:w="5023" w:type="dxa"/>
          <w:tcBorders>
            <w:top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c>
        <w:tcPr>
          <w:tcW w:w="1116" w:type="dxa"/>
          <w:vMerge/>
          <w:vAlign w:val="center"/>
        </w:tcPr>
        <w:p w:rsidR="005F0122" w:rsidRDefault="005F0122">
          <w:pPr>
            <w:pStyle w:val="1"/>
            <w:widowControl w:val="0"/>
            <w:pBdr>
              <w:top w:val="nil"/>
              <w:left w:val="nil"/>
              <w:bottom w:val="nil"/>
              <w:right w:val="nil"/>
              <w:between w:val="nil"/>
            </w:pBdr>
            <w:spacing w:line="276" w:lineRule="auto"/>
            <w:ind w:hanging="2"/>
            <w:rPr>
              <w:rFonts w:ascii="Cambria" w:eastAsia="Cambria" w:hAnsi="Cambria" w:cs="Cambria"/>
              <w:color w:val="000000"/>
            </w:rPr>
          </w:pPr>
        </w:p>
      </w:tc>
      <w:tc>
        <w:tcPr>
          <w:tcW w:w="5022" w:type="dxa"/>
          <w:tcBorders>
            <w:top w:val="single" w:sz="4" w:space="0" w:color="4F81BD"/>
          </w:tcBorders>
        </w:tcPr>
        <w:p w:rsidR="005F0122" w:rsidRDefault="005F0122">
          <w:pPr>
            <w:pStyle w:val="1"/>
            <w:pBdr>
              <w:top w:val="nil"/>
              <w:left w:val="nil"/>
              <w:bottom w:val="nil"/>
              <w:right w:val="nil"/>
              <w:between w:val="nil"/>
            </w:pBdr>
            <w:tabs>
              <w:tab w:val="center" w:pos="4153"/>
              <w:tab w:val="right" w:pos="8306"/>
            </w:tabs>
            <w:ind w:hanging="2"/>
            <w:rPr>
              <w:rFonts w:ascii="Cambria" w:eastAsia="Cambria" w:hAnsi="Cambria" w:cs="Cambria"/>
              <w:color w:val="000000"/>
            </w:rPr>
          </w:pPr>
        </w:p>
      </w:tc>
    </w:tr>
  </w:tbl>
  <w:p w:rsidR="005F0122" w:rsidRDefault="005F0122">
    <w:pPr>
      <w:pStyle w:val="1"/>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22" w:rsidRDefault="005F0122">
    <w:pPr>
      <w:pStyle w:val="1"/>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ED" w:rsidRDefault="003151ED" w:rsidP="00F72EB4">
      <w:pPr>
        <w:spacing w:line="240" w:lineRule="auto"/>
        <w:ind w:left="0" w:hanging="2"/>
      </w:pPr>
      <w:r>
        <w:separator/>
      </w:r>
    </w:p>
  </w:footnote>
  <w:footnote w:type="continuationSeparator" w:id="0">
    <w:p w:rsidR="003151ED" w:rsidRDefault="003151ED" w:rsidP="00F72E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22" w:rsidRDefault="005F0122">
    <w:pPr>
      <w:pStyle w:val="1"/>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22" w:rsidRDefault="005F0122">
    <w:pPr>
      <w:pStyle w:val="1"/>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22" w:rsidRDefault="005F0122">
    <w:pPr>
      <w:pStyle w:v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32CA8"/>
    <w:multiLevelType w:val="multilevel"/>
    <w:tmpl w:val="ADA87A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382E7C2B"/>
    <w:multiLevelType w:val="multilevel"/>
    <w:tmpl w:val="91BC3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FE85F58"/>
    <w:multiLevelType w:val="multilevel"/>
    <w:tmpl w:val="EAFC7AE0"/>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3">
    <w:nsid w:val="64816C1B"/>
    <w:multiLevelType w:val="hybridMultilevel"/>
    <w:tmpl w:val="4D702184"/>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nsid w:val="7FE01587"/>
    <w:multiLevelType w:val="multilevel"/>
    <w:tmpl w:val="0FDE0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B4"/>
    <w:rsid w:val="0001757C"/>
    <w:rsid w:val="0002019A"/>
    <w:rsid w:val="0005626E"/>
    <w:rsid w:val="000814F1"/>
    <w:rsid w:val="00094263"/>
    <w:rsid w:val="001040F3"/>
    <w:rsid w:val="00134030"/>
    <w:rsid w:val="00161B69"/>
    <w:rsid w:val="00175925"/>
    <w:rsid w:val="001B4E83"/>
    <w:rsid w:val="001B5EA2"/>
    <w:rsid w:val="001D2B2A"/>
    <w:rsid w:val="001F0EEE"/>
    <w:rsid w:val="001F53DA"/>
    <w:rsid w:val="00205442"/>
    <w:rsid w:val="002554AD"/>
    <w:rsid w:val="002C1933"/>
    <w:rsid w:val="002F318D"/>
    <w:rsid w:val="003151ED"/>
    <w:rsid w:val="0031573C"/>
    <w:rsid w:val="003620E7"/>
    <w:rsid w:val="003656D8"/>
    <w:rsid w:val="003727B1"/>
    <w:rsid w:val="003B2221"/>
    <w:rsid w:val="003B654D"/>
    <w:rsid w:val="00414322"/>
    <w:rsid w:val="004507FA"/>
    <w:rsid w:val="0045428F"/>
    <w:rsid w:val="00463B6D"/>
    <w:rsid w:val="004669BE"/>
    <w:rsid w:val="004B1629"/>
    <w:rsid w:val="004D76DE"/>
    <w:rsid w:val="00500807"/>
    <w:rsid w:val="005111FC"/>
    <w:rsid w:val="00522056"/>
    <w:rsid w:val="00525D08"/>
    <w:rsid w:val="005333BC"/>
    <w:rsid w:val="005400A4"/>
    <w:rsid w:val="00564A1E"/>
    <w:rsid w:val="00573BBE"/>
    <w:rsid w:val="00587392"/>
    <w:rsid w:val="005A334F"/>
    <w:rsid w:val="005B19F6"/>
    <w:rsid w:val="005F0122"/>
    <w:rsid w:val="005F1685"/>
    <w:rsid w:val="00665CC9"/>
    <w:rsid w:val="006C5ADD"/>
    <w:rsid w:val="006D54A1"/>
    <w:rsid w:val="006D6F76"/>
    <w:rsid w:val="006F6CF2"/>
    <w:rsid w:val="00702CA7"/>
    <w:rsid w:val="00717B95"/>
    <w:rsid w:val="00727F56"/>
    <w:rsid w:val="00750875"/>
    <w:rsid w:val="0075157E"/>
    <w:rsid w:val="007550E7"/>
    <w:rsid w:val="007906B3"/>
    <w:rsid w:val="007A20D6"/>
    <w:rsid w:val="007B4A44"/>
    <w:rsid w:val="007B6A7E"/>
    <w:rsid w:val="007C49FB"/>
    <w:rsid w:val="00823DB6"/>
    <w:rsid w:val="00847E61"/>
    <w:rsid w:val="00851065"/>
    <w:rsid w:val="008652D8"/>
    <w:rsid w:val="00885318"/>
    <w:rsid w:val="008D3F5E"/>
    <w:rsid w:val="008D63A0"/>
    <w:rsid w:val="00965528"/>
    <w:rsid w:val="0097138E"/>
    <w:rsid w:val="009A42AC"/>
    <w:rsid w:val="009E57F9"/>
    <w:rsid w:val="00A05FE5"/>
    <w:rsid w:val="00A113C7"/>
    <w:rsid w:val="00A23EA9"/>
    <w:rsid w:val="00A257CC"/>
    <w:rsid w:val="00A52484"/>
    <w:rsid w:val="00A65EB3"/>
    <w:rsid w:val="00A92535"/>
    <w:rsid w:val="00A95E54"/>
    <w:rsid w:val="00AC4556"/>
    <w:rsid w:val="00AD2781"/>
    <w:rsid w:val="00AD3867"/>
    <w:rsid w:val="00AF2FD1"/>
    <w:rsid w:val="00B14636"/>
    <w:rsid w:val="00B25743"/>
    <w:rsid w:val="00B615D3"/>
    <w:rsid w:val="00B752D4"/>
    <w:rsid w:val="00B7735D"/>
    <w:rsid w:val="00B800A4"/>
    <w:rsid w:val="00B91EF2"/>
    <w:rsid w:val="00B94B80"/>
    <w:rsid w:val="00BD4F53"/>
    <w:rsid w:val="00BF1293"/>
    <w:rsid w:val="00BF5F02"/>
    <w:rsid w:val="00C06BC9"/>
    <w:rsid w:val="00C32134"/>
    <w:rsid w:val="00C47CAB"/>
    <w:rsid w:val="00C65FD0"/>
    <w:rsid w:val="00CA396B"/>
    <w:rsid w:val="00CA6BE5"/>
    <w:rsid w:val="00CB0BBF"/>
    <w:rsid w:val="00CB13B2"/>
    <w:rsid w:val="00CB7644"/>
    <w:rsid w:val="00CC4950"/>
    <w:rsid w:val="00D0277A"/>
    <w:rsid w:val="00D03765"/>
    <w:rsid w:val="00D14659"/>
    <w:rsid w:val="00D25B17"/>
    <w:rsid w:val="00D636D3"/>
    <w:rsid w:val="00DA2B02"/>
    <w:rsid w:val="00E113B5"/>
    <w:rsid w:val="00E341E3"/>
    <w:rsid w:val="00E659E4"/>
    <w:rsid w:val="00E8396F"/>
    <w:rsid w:val="00E926CF"/>
    <w:rsid w:val="00EA24B5"/>
    <w:rsid w:val="00EC15D2"/>
    <w:rsid w:val="00EC4E07"/>
    <w:rsid w:val="00EE10CF"/>
    <w:rsid w:val="00EE578B"/>
    <w:rsid w:val="00F15BB1"/>
    <w:rsid w:val="00F4303E"/>
    <w:rsid w:val="00F46367"/>
    <w:rsid w:val="00F46AC9"/>
    <w:rsid w:val="00F72EB4"/>
    <w:rsid w:val="00FA672D"/>
    <w:rsid w:val="00FB216E"/>
    <w:rsid w:val="00FC705E"/>
    <w:rsid w:val="00FD3D62"/>
    <w:rsid w:val="00FD40E7"/>
    <w:rsid w:val="00FE2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3D530-73A4-4A7C-BAD4-25C616C1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1"/>
    <w:rsid w:val="00F72EB4"/>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1"/>
    <w:next w:val="1"/>
    <w:rsid w:val="00F72EB4"/>
    <w:pPr>
      <w:keepNext/>
      <w:outlineLvl w:val="0"/>
    </w:pPr>
    <w:rPr>
      <w:b/>
      <w:u w:val="single"/>
    </w:rPr>
  </w:style>
  <w:style w:type="paragraph" w:styleId="Heading2">
    <w:name w:val="heading 2"/>
    <w:basedOn w:val="1"/>
    <w:next w:val="1"/>
    <w:rsid w:val="00F72EB4"/>
    <w:pPr>
      <w:keepNext/>
      <w:outlineLvl w:val="1"/>
    </w:pPr>
    <w:rPr>
      <w:b/>
    </w:rPr>
  </w:style>
  <w:style w:type="paragraph" w:styleId="Heading3">
    <w:name w:val="heading 3"/>
    <w:basedOn w:val="1"/>
    <w:next w:val="1"/>
    <w:rsid w:val="00F72EB4"/>
    <w:pPr>
      <w:keepNext/>
      <w:jc w:val="center"/>
      <w:outlineLvl w:val="2"/>
    </w:pPr>
    <w:rPr>
      <w:b/>
    </w:rPr>
  </w:style>
  <w:style w:type="paragraph" w:styleId="Heading4">
    <w:name w:val="heading 4"/>
    <w:basedOn w:val="1"/>
    <w:next w:val="1"/>
    <w:rsid w:val="00F72EB4"/>
    <w:pPr>
      <w:keepNext/>
      <w:keepLines/>
      <w:spacing w:before="240" w:after="40"/>
      <w:outlineLvl w:val="3"/>
    </w:pPr>
    <w:rPr>
      <w:b/>
      <w:sz w:val="24"/>
      <w:szCs w:val="24"/>
    </w:rPr>
  </w:style>
  <w:style w:type="paragraph" w:styleId="Heading5">
    <w:name w:val="heading 5"/>
    <w:basedOn w:val="1"/>
    <w:next w:val="1"/>
    <w:rsid w:val="00F72EB4"/>
    <w:pPr>
      <w:keepNext/>
      <w:keepLines/>
      <w:spacing w:before="220" w:after="40"/>
      <w:outlineLvl w:val="4"/>
    </w:pPr>
    <w:rPr>
      <w:b/>
      <w:sz w:val="22"/>
      <w:szCs w:val="22"/>
    </w:rPr>
  </w:style>
  <w:style w:type="paragraph" w:styleId="Heading6">
    <w:name w:val="heading 6"/>
    <w:basedOn w:val="1"/>
    <w:next w:val="1"/>
    <w:rsid w:val="00F72EB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ادي1"/>
    <w:rsid w:val="00F72EB4"/>
  </w:style>
  <w:style w:type="table" w:customStyle="1" w:styleId="TableNormal1">
    <w:name w:val="Table Normal1"/>
    <w:rsid w:val="00F72EB4"/>
    <w:tblPr>
      <w:tblCellMar>
        <w:top w:w="0" w:type="dxa"/>
        <w:left w:w="0" w:type="dxa"/>
        <w:bottom w:w="0" w:type="dxa"/>
        <w:right w:w="0" w:type="dxa"/>
      </w:tblCellMar>
    </w:tblPr>
  </w:style>
  <w:style w:type="paragraph" w:styleId="Title">
    <w:name w:val="Title"/>
    <w:basedOn w:val="Normal"/>
    <w:next w:val="Normal"/>
    <w:rsid w:val="00F72EB4"/>
    <w:pPr>
      <w:bidi w:val="0"/>
      <w:spacing w:line="216" w:lineRule="auto"/>
      <w:contextualSpacing/>
      <w:jc w:val="left"/>
    </w:pPr>
    <w:rPr>
      <w:rFonts w:ascii="Calibri Light" w:hAnsi="Calibri Light"/>
      <w:color w:val="404040"/>
      <w:spacing w:val="-10"/>
      <w:kern w:val="28"/>
      <w:sz w:val="56"/>
      <w:szCs w:val="56"/>
    </w:rPr>
  </w:style>
  <w:style w:type="paragraph" w:customStyle="1" w:styleId="11">
    <w:name w:val="عنوان 11"/>
    <w:basedOn w:val="Normal"/>
    <w:next w:val="Normal"/>
    <w:rsid w:val="00F72EB4"/>
    <w:pPr>
      <w:keepNext/>
    </w:pPr>
    <w:rPr>
      <w:b/>
      <w:bCs/>
      <w:szCs w:val="32"/>
      <w:u w:val="single"/>
    </w:rPr>
  </w:style>
  <w:style w:type="paragraph" w:customStyle="1" w:styleId="21">
    <w:name w:val="عنوان 21"/>
    <w:basedOn w:val="Normal"/>
    <w:next w:val="Normal"/>
    <w:rsid w:val="00F72EB4"/>
    <w:pPr>
      <w:keepNext/>
      <w:outlineLvl w:val="1"/>
    </w:pPr>
    <w:rPr>
      <w:b/>
      <w:bCs/>
      <w:szCs w:val="32"/>
    </w:rPr>
  </w:style>
  <w:style w:type="paragraph" w:customStyle="1" w:styleId="31">
    <w:name w:val="عنوان 31"/>
    <w:basedOn w:val="Normal"/>
    <w:next w:val="Normal"/>
    <w:rsid w:val="00F72EB4"/>
    <w:pPr>
      <w:keepNext/>
      <w:jc w:val="center"/>
      <w:outlineLvl w:val="2"/>
    </w:pPr>
    <w:rPr>
      <w:b/>
      <w:bCs/>
      <w:szCs w:val="32"/>
    </w:rPr>
  </w:style>
  <w:style w:type="table" w:customStyle="1" w:styleId="TableNormal2">
    <w:name w:val="Table Normal2"/>
    <w:next w:val="TableNormal1"/>
    <w:rsid w:val="00F72EB4"/>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rsid w:val="00F72EB4"/>
    <w:pPr>
      <w:jc w:val="center"/>
    </w:pPr>
    <w:rPr>
      <w:b/>
      <w:bCs/>
      <w:szCs w:val="36"/>
    </w:rPr>
  </w:style>
  <w:style w:type="paragraph" w:customStyle="1" w:styleId="10">
    <w:name w:val="تذييل الصفحة1"/>
    <w:basedOn w:val="Normal"/>
    <w:rsid w:val="00F72EB4"/>
    <w:pPr>
      <w:tabs>
        <w:tab w:val="center" w:pos="4153"/>
        <w:tab w:val="right" w:pos="8306"/>
      </w:tabs>
    </w:pPr>
  </w:style>
  <w:style w:type="character" w:customStyle="1" w:styleId="FooterChar">
    <w:name w:val="Footer Char"/>
    <w:rsid w:val="00F72EB4"/>
    <w:rPr>
      <w:w w:val="100"/>
      <w:position w:val="-1"/>
      <w:effect w:val="none"/>
      <w:vertAlign w:val="baseline"/>
      <w:cs w:val="0"/>
      <w:em w:val="none"/>
      <w:lang w:val="en-US" w:eastAsia="en-US" w:bidi="ar-SA"/>
    </w:rPr>
  </w:style>
  <w:style w:type="character" w:customStyle="1" w:styleId="12">
    <w:name w:val="رقم الصفحة1"/>
    <w:basedOn w:val="DefaultParagraphFont"/>
    <w:rsid w:val="00F72EB4"/>
    <w:rPr>
      <w:w w:val="100"/>
      <w:position w:val="-1"/>
      <w:effect w:val="none"/>
      <w:vertAlign w:val="baseline"/>
      <w:cs w:val="0"/>
      <w:em w:val="none"/>
    </w:rPr>
  </w:style>
  <w:style w:type="paragraph" w:customStyle="1" w:styleId="13">
    <w:name w:val="رأس الصفحة1"/>
    <w:basedOn w:val="Normal"/>
    <w:rsid w:val="00F72EB4"/>
    <w:pPr>
      <w:tabs>
        <w:tab w:val="center" w:pos="4153"/>
        <w:tab w:val="right" w:pos="8306"/>
      </w:tabs>
    </w:pPr>
  </w:style>
  <w:style w:type="paragraph" w:customStyle="1" w:styleId="ListParagraph1">
    <w:name w:val="List Paragraph1"/>
    <w:basedOn w:val="Normal"/>
    <w:rsid w:val="00F72EB4"/>
    <w:pPr>
      <w:ind w:left="720" w:right="720"/>
    </w:pPr>
  </w:style>
  <w:style w:type="paragraph" w:styleId="BalloonText">
    <w:name w:val="Balloon Text"/>
    <w:basedOn w:val="Normal"/>
    <w:rsid w:val="00F72EB4"/>
    <w:rPr>
      <w:rFonts w:ascii="Tahoma" w:hAnsi="Tahoma"/>
      <w:sz w:val="16"/>
      <w:szCs w:val="16"/>
    </w:rPr>
  </w:style>
  <w:style w:type="character" w:customStyle="1" w:styleId="BalloonTextChar">
    <w:name w:val="Balloon Text Char"/>
    <w:rsid w:val="00F72EB4"/>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sid w:val="00F72EB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sid w:val="00F72EB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sid w:val="00F72EB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rsid w:val="00F72E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rsid w:val="00F72EB4"/>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rsid w:val="00F72EB4"/>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rsid w:val="00F72EB4"/>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rsid w:val="00F72EB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rsid w:val="00F72EB4"/>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2"/>
    <w:rsid w:val="00F72EB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rsid w:val="00F72EB4"/>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sid w:val="00F72EB4"/>
    <w:rPr>
      <w:rFonts w:ascii="Calibri" w:hAnsi="Calibri"/>
      <w:w w:val="100"/>
      <w:position w:val="-1"/>
      <w:sz w:val="22"/>
      <w:szCs w:val="22"/>
      <w:effect w:val="none"/>
      <w:vertAlign w:val="baseline"/>
      <w:cs w:val="0"/>
      <w:em w:val="none"/>
      <w:lang w:bidi="ar-SA"/>
    </w:rPr>
  </w:style>
  <w:style w:type="character" w:customStyle="1" w:styleId="HeaderChar">
    <w:name w:val="Header Char"/>
    <w:rsid w:val="00F72EB4"/>
    <w:rPr>
      <w:w w:val="100"/>
      <w:position w:val="-1"/>
      <w:effect w:val="none"/>
      <w:vertAlign w:val="baseline"/>
      <w:cs w:val="0"/>
      <w:em w:val="none"/>
    </w:rPr>
  </w:style>
  <w:style w:type="table" w:customStyle="1" w:styleId="MediumGrid2-Accent11">
    <w:name w:val="Medium Grid 2 - Accent 11"/>
    <w:basedOn w:val="TableNormal2"/>
    <w:rsid w:val="00F72EB4"/>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sid w:val="00F72EB4"/>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rsid w:val="00F72EB4"/>
    <w:pPr>
      <w:spacing w:after="160" w:line="259" w:lineRule="auto"/>
      <w:jc w:val="left"/>
    </w:pPr>
    <w:rPr>
      <w:rFonts w:ascii="Calibri" w:eastAsia="Calibri" w:hAnsi="Calibri" w:cs="Calibri"/>
      <w:color w:val="5A5A5A"/>
      <w:sz w:val="22"/>
      <w:szCs w:val="22"/>
    </w:rPr>
  </w:style>
  <w:style w:type="character" w:customStyle="1" w:styleId="SubtitleChar">
    <w:name w:val="Subtitle Char"/>
    <w:rsid w:val="00F72EB4"/>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rsid w:val="00F72EB4"/>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0">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1">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2">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3">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4">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5">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6">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7">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8">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9">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a">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b">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c">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d">
    <w:basedOn w:val="TableNormal2"/>
    <w:rsid w:val="00F72EB4"/>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f">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f0">
    <w:basedOn w:val="TableNormal2"/>
    <w:rsid w:val="00F72EB4"/>
    <w:tblPr>
      <w:tblStyleRowBandSize w:val="1"/>
      <w:tblStyleColBandSize w:val="1"/>
      <w:tblInd w:w="0" w:type="dxa"/>
      <w:tblCellMar>
        <w:top w:w="0" w:type="dxa"/>
        <w:left w:w="108" w:type="dxa"/>
        <w:bottom w:w="0" w:type="dxa"/>
        <w:right w:w="108" w:type="dxa"/>
      </w:tblCellMar>
    </w:tblPr>
  </w:style>
  <w:style w:type="table" w:customStyle="1" w:styleId="af1">
    <w:basedOn w:val="TableNormal2"/>
    <w:rsid w:val="00F72EB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nguages.uokufa.edu.iq/"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anguages.uokufa.edu.iq/"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98A4D3-C50A-4E51-9FAB-15A86931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6165</Words>
  <Characters>35144</Characters>
  <Application>Microsoft Office Word</Application>
  <DocSecurity>0</DocSecurity>
  <Lines>292</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Maher</cp:lastModifiedBy>
  <cp:revision>2</cp:revision>
  <dcterms:created xsi:type="dcterms:W3CDTF">2024-07-27T22:04:00Z</dcterms:created>
  <dcterms:modified xsi:type="dcterms:W3CDTF">2024-07-27T22:04:00Z</dcterms:modified>
</cp:coreProperties>
</file>